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E06EB27" w14:textId="77777777" w:rsidR="00C46D8E" w:rsidRPr="003C4BD6" w:rsidRDefault="00C46D8E" w:rsidP="00C46D8E">
      <w:pPr>
        <w:jc w:val="center"/>
        <w:rPr>
          <w:b/>
          <w:sz w:val="28"/>
          <w:szCs w:val="28"/>
        </w:rPr>
      </w:pPr>
      <w:r w:rsidRPr="003C4BD6">
        <w:rPr>
          <w:b/>
          <w:sz w:val="28"/>
          <w:szCs w:val="28"/>
        </w:rPr>
        <w:t>Федеральное государственное образовательное бюджетное учреждение высшего образования</w:t>
      </w:r>
    </w:p>
    <w:p w14:paraId="4A781CC5" w14:textId="77777777" w:rsidR="006118D8" w:rsidRPr="003C4BD6" w:rsidRDefault="006118D8" w:rsidP="006118D8">
      <w:pPr>
        <w:jc w:val="center"/>
        <w:rPr>
          <w:b/>
          <w:sz w:val="28"/>
          <w:szCs w:val="28"/>
        </w:rPr>
      </w:pPr>
      <w:r w:rsidRPr="003C4BD6">
        <w:rPr>
          <w:b/>
          <w:sz w:val="28"/>
          <w:szCs w:val="28"/>
        </w:rPr>
        <w:t>«ФИНАНСОВЫЙ УНИВЕРСИТЕТ ПРИ ПРАВИТЕЛЬСТВЕ</w:t>
      </w:r>
    </w:p>
    <w:p w14:paraId="7CF49717" w14:textId="77777777" w:rsidR="006118D8" w:rsidRPr="003C4BD6" w:rsidRDefault="006118D8" w:rsidP="006118D8">
      <w:pPr>
        <w:jc w:val="center"/>
        <w:rPr>
          <w:b/>
          <w:sz w:val="28"/>
          <w:szCs w:val="28"/>
        </w:rPr>
      </w:pPr>
      <w:r w:rsidRPr="003C4BD6">
        <w:rPr>
          <w:b/>
          <w:sz w:val="28"/>
          <w:szCs w:val="28"/>
        </w:rPr>
        <w:t>РОССИЙСКОЙ ФЕДЕРАЦИИ»</w:t>
      </w:r>
    </w:p>
    <w:p w14:paraId="4E555247" w14:textId="77777777" w:rsidR="006118D8" w:rsidRPr="003C4BD6" w:rsidRDefault="006118D8" w:rsidP="006118D8">
      <w:pPr>
        <w:jc w:val="center"/>
        <w:rPr>
          <w:b/>
          <w:sz w:val="28"/>
          <w:szCs w:val="28"/>
        </w:rPr>
      </w:pPr>
      <w:r w:rsidRPr="003C4BD6">
        <w:rPr>
          <w:b/>
          <w:sz w:val="28"/>
          <w:szCs w:val="28"/>
        </w:rPr>
        <w:t>(Финансовый университет)</w:t>
      </w:r>
    </w:p>
    <w:p w14:paraId="3A4250A0" w14:textId="77777777" w:rsidR="00C46D8E" w:rsidRPr="00F272BD" w:rsidRDefault="00C46D8E" w:rsidP="00C46D8E">
      <w:pPr>
        <w:jc w:val="center"/>
        <w:rPr>
          <w:bCs/>
          <w:sz w:val="28"/>
          <w:szCs w:val="28"/>
        </w:rPr>
      </w:pPr>
    </w:p>
    <w:p w14:paraId="1D1BD402" w14:textId="77777777" w:rsidR="00C46D8E" w:rsidRPr="00F272BD" w:rsidRDefault="00C46D8E" w:rsidP="00C46D8E">
      <w:pPr>
        <w:jc w:val="center"/>
        <w:rPr>
          <w:color w:val="000000"/>
          <w:sz w:val="28"/>
          <w:szCs w:val="28"/>
        </w:rPr>
      </w:pPr>
    </w:p>
    <w:p w14:paraId="4FA107F3" w14:textId="77777777" w:rsidR="003C4BD6" w:rsidRPr="003C4BD6" w:rsidRDefault="003C4BD6" w:rsidP="003C4BD6">
      <w:pPr>
        <w:jc w:val="center"/>
        <w:rPr>
          <w:b/>
          <w:sz w:val="28"/>
          <w:szCs w:val="28"/>
        </w:rPr>
      </w:pPr>
      <w:r w:rsidRPr="003C4BD6">
        <w:rPr>
          <w:b/>
          <w:sz w:val="28"/>
          <w:szCs w:val="28"/>
        </w:rPr>
        <w:t xml:space="preserve">Кафедра </w:t>
      </w:r>
      <w:r w:rsidR="006118D8">
        <w:rPr>
          <w:b/>
          <w:sz w:val="28"/>
          <w:szCs w:val="28"/>
        </w:rPr>
        <w:t>м</w:t>
      </w:r>
      <w:r w:rsidRPr="003C4BD6">
        <w:rPr>
          <w:b/>
          <w:sz w:val="28"/>
          <w:szCs w:val="28"/>
        </w:rPr>
        <w:t>оделировани</w:t>
      </w:r>
      <w:r w:rsidR="006118D8">
        <w:rPr>
          <w:b/>
          <w:sz w:val="28"/>
          <w:szCs w:val="28"/>
        </w:rPr>
        <w:t>я</w:t>
      </w:r>
      <w:r w:rsidRPr="003C4BD6">
        <w:rPr>
          <w:b/>
          <w:sz w:val="28"/>
          <w:szCs w:val="28"/>
        </w:rPr>
        <w:t xml:space="preserve"> и системн</w:t>
      </w:r>
      <w:r w:rsidR="006118D8">
        <w:rPr>
          <w:b/>
          <w:sz w:val="28"/>
          <w:szCs w:val="28"/>
        </w:rPr>
        <w:t xml:space="preserve">ого </w:t>
      </w:r>
      <w:r w:rsidRPr="003C4BD6">
        <w:rPr>
          <w:b/>
          <w:sz w:val="28"/>
          <w:szCs w:val="28"/>
        </w:rPr>
        <w:t>анализ</w:t>
      </w:r>
      <w:r w:rsidR="006118D8">
        <w:rPr>
          <w:b/>
          <w:sz w:val="28"/>
          <w:szCs w:val="28"/>
        </w:rPr>
        <w:t>а</w:t>
      </w:r>
    </w:p>
    <w:p w14:paraId="6FBACA18" w14:textId="77777777" w:rsidR="006118D8" w:rsidRPr="00EB02C1" w:rsidRDefault="006118D8" w:rsidP="006118D8">
      <w:pPr>
        <w:jc w:val="center"/>
        <w:rPr>
          <w:rFonts w:eastAsia="Calibri"/>
          <w:b/>
          <w:bCs/>
          <w:sz w:val="28"/>
          <w:szCs w:val="28"/>
          <w:lang w:eastAsia="en-US"/>
        </w:rPr>
      </w:pPr>
      <w:r w:rsidRPr="00EB02C1">
        <w:rPr>
          <w:rFonts w:eastAsia="Calibri"/>
          <w:b/>
          <w:bCs/>
          <w:sz w:val="28"/>
          <w:szCs w:val="28"/>
          <w:lang w:eastAsia="en-US"/>
        </w:rPr>
        <w:t>Факультета информационных технологий и анализа больших данных</w:t>
      </w:r>
    </w:p>
    <w:p w14:paraId="6BE7EC3C" w14:textId="77777777" w:rsidR="00C46D8E" w:rsidRPr="003C4BD6" w:rsidRDefault="00C46D8E" w:rsidP="00C46D8E">
      <w:pPr>
        <w:widowControl w:val="0"/>
        <w:spacing w:line="360" w:lineRule="auto"/>
        <w:jc w:val="center"/>
        <w:rPr>
          <w:b/>
          <w:sz w:val="28"/>
          <w:szCs w:val="28"/>
        </w:rPr>
      </w:pPr>
    </w:p>
    <w:tbl>
      <w:tblPr>
        <w:tblW w:w="0" w:type="auto"/>
        <w:jc w:val="right"/>
        <w:tblLook w:val="01E0" w:firstRow="1" w:lastRow="1" w:firstColumn="1" w:lastColumn="1" w:noHBand="0" w:noVBand="0"/>
      </w:tblPr>
      <w:tblGrid>
        <w:gridCol w:w="220"/>
        <w:gridCol w:w="9701"/>
      </w:tblGrid>
      <w:tr w:rsidR="00C46D8E" w14:paraId="33A49848" w14:textId="77777777" w:rsidTr="003D0680">
        <w:trPr>
          <w:trHeight w:val="459"/>
          <w:jc w:val="right"/>
        </w:trPr>
        <w:tc>
          <w:tcPr>
            <w:tcW w:w="222" w:type="dxa"/>
          </w:tcPr>
          <w:p w14:paraId="3B5E9AD4" w14:textId="77777777" w:rsidR="00C46D8E" w:rsidRPr="006C3087" w:rsidRDefault="00C46D8E" w:rsidP="003D0680">
            <w:pPr>
              <w:rPr>
                <w:b/>
                <w:bCs/>
                <w:caps/>
              </w:rPr>
            </w:pPr>
          </w:p>
        </w:tc>
        <w:tc>
          <w:tcPr>
            <w:tcW w:w="9349" w:type="dxa"/>
          </w:tcPr>
          <w:tbl>
            <w:tblPr>
              <w:tblW w:w="14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5075"/>
              <w:gridCol w:w="5075"/>
            </w:tblGrid>
            <w:tr w:rsidR="006118D8" w:rsidRPr="00885979" w14:paraId="036609B0" w14:textId="77777777" w:rsidTr="006118D8">
              <w:tc>
                <w:tcPr>
                  <w:tcW w:w="4672" w:type="dxa"/>
                  <w:tcBorders>
                    <w:top w:val="nil"/>
                    <w:left w:val="nil"/>
                    <w:bottom w:val="nil"/>
                    <w:right w:val="nil"/>
                  </w:tcBorders>
                  <w:shd w:val="clear" w:color="auto" w:fill="auto"/>
                </w:tcPr>
                <w:p w14:paraId="3766998C" w14:textId="77777777" w:rsidR="006118D8" w:rsidRPr="00885979" w:rsidRDefault="006118D8" w:rsidP="006118D8">
                  <w:pPr>
                    <w:rPr>
                      <w:rFonts w:eastAsia="Calibri"/>
                      <w:b/>
                      <w:caps/>
                      <w:szCs w:val="28"/>
                      <w:lang w:eastAsia="en-US"/>
                    </w:rPr>
                  </w:pPr>
                </w:p>
              </w:tc>
              <w:tc>
                <w:tcPr>
                  <w:tcW w:w="5075" w:type="dxa"/>
                  <w:tcBorders>
                    <w:top w:val="nil"/>
                    <w:left w:val="nil"/>
                    <w:bottom w:val="nil"/>
                    <w:right w:val="nil"/>
                  </w:tcBorders>
                </w:tcPr>
                <w:p w14:paraId="761D643A" w14:textId="77777777" w:rsidR="006118D8" w:rsidRPr="00FE55A4" w:rsidRDefault="006118D8" w:rsidP="006118D8">
                  <w:pPr>
                    <w:tabs>
                      <w:tab w:val="left" w:pos="645"/>
                      <w:tab w:val="left" w:pos="5387"/>
                    </w:tabs>
                    <w:snapToGrid w:val="0"/>
                    <w:spacing w:line="276" w:lineRule="auto"/>
                    <w:ind w:right="1"/>
                    <w:rPr>
                      <w:rFonts w:eastAsia="Calibri"/>
                      <w:sz w:val="28"/>
                      <w:szCs w:val="28"/>
                    </w:rPr>
                  </w:pPr>
                  <w:r w:rsidRPr="00FE55A4">
                    <w:rPr>
                      <w:caps/>
                      <w:sz w:val="28"/>
                      <w:szCs w:val="28"/>
                    </w:rPr>
                    <w:t>УТВЕРЖДАЮ</w:t>
                  </w:r>
                </w:p>
                <w:p w14:paraId="609AF323" w14:textId="77777777" w:rsidR="006118D8" w:rsidRDefault="006118D8" w:rsidP="006118D8">
                  <w:pPr>
                    <w:snapToGrid w:val="0"/>
                    <w:rPr>
                      <w:sz w:val="28"/>
                      <w:szCs w:val="28"/>
                    </w:rPr>
                  </w:pPr>
                  <w:r w:rsidRPr="00FE55A4">
                    <w:rPr>
                      <w:sz w:val="28"/>
                      <w:szCs w:val="28"/>
                    </w:rPr>
                    <w:t xml:space="preserve">Проректор по учебной и </w:t>
                  </w:r>
                </w:p>
                <w:p w14:paraId="336E7F79" w14:textId="77777777" w:rsidR="006118D8" w:rsidRPr="00FE55A4" w:rsidRDefault="006118D8" w:rsidP="006118D8">
                  <w:pPr>
                    <w:snapToGrid w:val="0"/>
                    <w:rPr>
                      <w:caps/>
                      <w:sz w:val="28"/>
                      <w:szCs w:val="28"/>
                    </w:rPr>
                  </w:pPr>
                  <w:r w:rsidRPr="00FE55A4">
                    <w:rPr>
                      <w:sz w:val="28"/>
                      <w:szCs w:val="28"/>
                    </w:rPr>
                    <w:t>методической работе</w:t>
                  </w:r>
                </w:p>
                <w:p w14:paraId="311D252B" w14:textId="77777777" w:rsidR="006118D8" w:rsidRPr="00FE55A4" w:rsidRDefault="006118D8" w:rsidP="006118D8">
                  <w:pPr>
                    <w:snapToGrid w:val="0"/>
                    <w:rPr>
                      <w:caps/>
                      <w:sz w:val="28"/>
                      <w:szCs w:val="28"/>
                    </w:rPr>
                  </w:pPr>
                </w:p>
                <w:p w14:paraId="46279ECA" w14:textId="77777777" w:rsidR="006118D8" w:rsidRDefault="006118D8" w:rsidP="006118D8">
                  <w:pPr>
                    <w:tabs>
                      <w:tab w:val="left" w:pos="645"/>
                      <w:tab w:val="left" w:pos="5387"/>
                    </w:tabs>
                    <w:snapToGrid w:val="0"/>
                    <w:spacing w:after="120"/>
                    <w:rPr>
                      <w:rFonts w:eastAsia="Calibri"/>
                      <w:sz w:val="28"/>
                      <w:szCs w:val="28"/>
                    </w:rPr>
                  </w:pPr>
                  <w:r w:rsidRPr="008F119B">
                    <w:rPr>
                      <w:rFonts w:eastAsia="Calibri"/>
                      <w:sz w:val="28"/>
                      <w:szCs w:val="28"/>
                    </w:rPr>
                    <w:t>_______________</w:t>
                  </w:r>
                  <w:r>
                    <w:rPr>
                      <w:rFonts w:eastAsia="Calibri"/>
                      <w:sz w:val="28"/>
                      <w:szCs w:val="28"/>
                    </w:rPr>
                    <w:t>Е.А. Каменева</w:t>
                  </w:r>
                </w:p>
                <w:p w14:paraId="79037FC0" w14:textId="0F9D9473" w:rsidR="006118D8" w:rsidRPr="00FE55A4" w:rsidRDefault="008F119B" w:rsidP="006118D8">
                  <w:pPr>
                    <w:tabs>
                      <w:tab w:val="left" w:pos="645"/>
                      <w:tab w:val="left" w:pos="5387"/>
                    </w:tabs>
                    <w:snapToGrid w:val="0"/>
                    <w:spacing w:after="120" w:line="360" w:lineRule="auto"/>
                    <w:rPr>
                      <w:rFonts w:eastAsia="Calibri"/>
                      <w:sz w:val="28"/>
                      <w:szCs w:val="28"/>
                    </w:rPr>
                  </w:pPr>
                  <w:r>
                    <w:rPr>
                      <w:rFonts w:eastAsia="Calibri"/>
                      <w:sz w:val="28"/>
                      <w:szCs w:val="28"/>
                    </w:rPr>
                    <w:t>24 декабря</w:t>
                  </w:r>
                  <w:r w:rsidR="006118D8">
                    <w:rPr>
                      <w:rFonts w:eastAsia="Calibri"/>
                      <w:sz w:val="28"/>
                      <w:szCs w:val="28"/>
                    </w:rPr>
                    <w:t xml:space="preserve"> 2024 г.</w:t>
                  </w:r>
                </w:p>
              </w:tc>
              <w:tc>
                <w:tcPr>
                  <w:tcW w:w="5075" w:type="dxa"/>
                  <w:tcBorders>
                    <w:top w:val="nil"/>
                    <w:left w:val="nil"/>
                    <w:bottom w:val="nil"/>
                    <w:right w:val="nil"/>
                  </w:tcBorders>
                  <w:shd w:val="clear" w:color="auto" w:fill="auto"/>
                </w:tcPr>
                <w:p w14:paraId="1648D6D3" w14:textId="77777777" w:rsidR="006118D8" w:rsidRPr="00885979" w:rsidRDefault="006118D8" w:rsidP="006118D8">
                  <w:pPr>
                    <w:ind w:left="708"/>
                    <w:rPr>
                      <w:rFonts w:eastAsia="Calibri"/>
                      <w:noProof/>
                      <w:szCs w:val="28"/>
                      <w:lang w:eastAsia="en-US"/>
                    </w:rPr>
                  </w:pPr>
                </w:p>
              </w:tc>
            </w:tr>
            <w:tr w:rsidR="006118D8" w:rsidRPr="00885979" w14:paraId="69BF46D9" w14:textId="77777777" w:rsidTr="006118D8">
              <w:tc>
                <w:tcPr>
                  <w:tcW w:w="4672" w:type="dxa"/>
                  <w:tcBorders>
                    <w:top w:val="nil"/>
                    <w:left w:val="nil"/>
                    <w:bottom w:val="nil"/>
                    <w:right w:val="nil"/>
                  </w:tcBorders>
                  <w:shd w:val="clear" w:color="auto" w:fill="auto"/>
                </w:tcPr>
                <w:p w14:paraId="7C8E5EC7" w14:textId="77777777" w:rsidR="006118D8" w:rsidRPr="00885979" w:rsidRDefault="006118D8" w:rsidP="006118D8">
                  <w:pPr>
                    <w:rPr>
                      <w:rFonts w:eastAsia="Calibri"/>
                      <w:b/>
                      <w:caps/>
                      <w:szCs w:val="28"/>
                      <w:lang w:eastAsia="en-US"/>
                    </w:rPr>
                  </w:pPr>
                </w:p>
              </w:tc>
              <w:tc>
                <w:tcPr>
                  <w:tcW w:w="5075" w:type="dxa"/>
                  <w:tcBorders>
                    <w:top w:val="nil"/>
                    <w:left w:val="nil"/>
                    <w:bottom w:val="nil"/>
                    <w:right w:val="nil"/>
                  </w:tcBorders>
                </w:tcPr>
                <w:p w14:paraId="7CD7012F" w14:textId="77777777" w:rsidR="006118D8" w:rsidRPr="00885979" w:rsidRDefault="006118D8" w:rsidP="006118D8">
                  <w:pPr>
                    <w:jc w:val="both"/>
                    <w:rPr>
                      <w:rFonts w:eastAsia="Calibri"/>
                      <w:noProof/>
                      <w:szCs w:val="28"/>
                      <w:lang w:eastAsia="en-US"/>
                    </w:rPr>
                  </w:pPr>
                </w:p>
              </w:tc>
              <w:tc>
                <w:tcPr>
                  <w:tcW w:w="5075" w:type="dxa"/>
                  <w:tcBorders>
                    <w:top w:val="nil"/>
                    <w:left w:val="nil"/>
                    <w:bottom w:val="nil"/>
                    <w:right w:val="nil"/>
                  </w:tcBorders>
                  <w:shd w:val="clear" w:color="auto" w:fill="auto"/>
                </w:tcPr>
                <w:p w14:paraId="5F5562E1" w14:textId="77777777" w:rsidR="006118D8" w:rsidRPr="00885979" w:rsidRDefault="006118D8" w:rsidP="006118D8">
                  <w:pPr>
                    <w:jc w:val="both"/>
                    <w:rPr>
                      <w:rFonts w:eastAsia="Calibri"/>
                      <w:noProof/>
                      <w:szCs w:val="28"/>
                      <w:lang w:eastAsia="en-US"/>
                    </w:rPr>
                  </w:pPr>
                </w:p>
              </w:tc>
            </w:tr>
          </w:tbl>
          <w:p w14:paraId="6A0DEF5C" w14:textId="77777777" w:rsidR="00C46D8E" w:rsidRPr="006C3087" w:rsidRDefault="00C46D8E" w:rsidP="003D0680">
            <w:pPr>
              <w:jc w:val="right"/>
              <w:rPr>
                <w:b/>
                <w:bCs/>
                <w:caps/>
              </w:rPr>
            </w:pPr>
          </w:p>
        </w:tc>
      </w:tr>
    </w:tbl>
    <w:p w14:paraId="4C72BF4C" w14:textId="77777777" w:rsidR="00C46D8E" w:rsidRDefault="00C46D8E" w:rsidP="00C46D8E">
      <w:pPr>
        <w:widowControl w:val="0"/>
        <w:spacing w:line="360" w:lineRule="auto"/>
        <w:jc w:val="center"/>
        <w:rPr>
          <w:sz w:val="28"/>
          <w:szCs w:val="28"/>
        </w:rPr>
      </w:pPr>
    </w:p>
    <w:p w14:paraId="6921A8D7" w14:textId="77777777" w:rsidR="00AA630A" w:rsidRDefault="00AA630A" w:rsidP="003C4BD6">
      <w:pPr>
        <w:jc w:val="center"/>
        <w:rPr>
          <w:b/>
          <w:sz w:val="28"/>
          <w:szCs w:val="28"/>
        </w:rPr>
      </w:pPr>
    </w:p>
    <w:p w14:paraId="684BC1EB" w14:textId="77777777" w:rsidR="003C4BD6" w:rsidRPr="003C4BD6" w:rsidRDefault="003C4BD6" w:rsidP="003C4BD6">
      <w:pPr>
        <w:jc w:val="center"/>
        <w:rPr>
          <w:b/>
          <w:sz w:val="28"/>
          <w:szCs w:val="28"/>
        </w:rPr>
      </w:pPr>
      <w:r w:rsidRPr="003C4BD6">
        <w:rPr>
          <w:b/>
          <w:sz w:val="28"/>
          <w:szCs w:val="28"/>
        </w:rPr>
        <w:t xml:space="preserve">Н.В. </w:t>
      </w:r>
      <w:proofErr w:type="spellStart"/>
      <w:r w:rsidRPr="003C4BD6">
        <w:rPr>
          <w:b/>
          <w:sz w:val="28"/>
          <w:szCs w:val="28"/>
        </w:rPr>
        <w:t>Катаргин</w:t>
      </w:r>
      <w:proofErr w:type="spellEnd"/>
    </w:p>
    <w:p w14:paraId="3D5B4C8E" w14:textId="77777777" w:rsidR="003C4BD6" w:rsidRPr="00F272BD" w:rsidRDefault="003C4BD6" w:rsidP="003C4BD6">
      <w:pPr>
        <w:rPr>
          <w:sz w:val="28"/>
          <w:szCs w:val="28"/>
        </w:rPr>
      </w:pPr>
    </w:p>
    <w:p w14:paraId="7294CAE9" w14:textId="77777777" w:rsidR="003C4BD6" w:rsidRDefault="003C4BD6" w:rsidP="003C4BD6">
      <w:pPr>
        <w:jc w:val="center"/>
        <w:rPr>
          <w:b/>
          <w:sz w:val="28"/>
          <w:szCs w:val="28"/>
        </w:rPr>
      </w:pPr>
      <w:r>
        <w:rPr>
          <w:b/>
          <w:sz w:val="28"/>
          <w:szCs w:val="28"/>
        </w:rPr>
        <w:t>ФИНАНСОВАЯ МАТЕМАТИКА</w:t>
      </w:r>
    </w:p>
    <w:p w14:paraId="513938FD" w14:textId="77777777" w:rsidR="003C4BD6" w:rsidRPr="00F272BD" w:rsidRDefault="003C4BD6" w:rsidP="003C4BD6">
      <w:pPr>
        <w:tabs>
          <w:tab w:val="left" w:pos="780"/>
          <w:tab w:val="center" w:pos="4535"/>
        </w:tabs>
        <w:jc w:val="center"/>
        <w:rPr>
          <w:bCs/>
          <w:sz w:val="28"/>
          <w:szCs w:val="28"/>
        </w:rPr>
      </w:pPr>
    </w:p>
    <w:p w14:paraId="1B4C34ED" w14:textId="77777777" w:rsidR="003C4BD6" w:rsidRPr="00F272BD" w:rsidRDefault="003C4BD6" w:rsidP="003C4BD6">
      <w:pPr>
        <w:jc w:val="center"/>
        <w:rPr>
          <w:b/>
          <w:sz w:val="28"/>
          <w:szCs w:val="28"/>
        </w:rPr>
      </w:pPr>
    </w:p>
    <w:p w14:paraId="55973AF8" w14:textId="77777777" w:rsidR="003C4BD6" w:rsidRPr="00F272BD" w:rsidRDefault="003C4BD6" w:rsidP="003C4BD6">
      <w:pPr>
        <w:jc w:val="center"/>
        <w:rPr>
          <w:b/>
          <w:sz w:val="28"/>
          <w:szCs w:val="28"/>
        </w:rPr>
      </w:pPr>
      <w:r w:rsidRPr="00F272BD">
        <w:rPr>
          <w:b/>
          <w:sz w:val="28"/>
          <w:szCs w:val="28"/>
        </w:rPr>
        <w:t>Рабочая программа дисциплины</w:t>
      </w:r>
    </w:p>
    <w:p w14:paraId="25BE11E3" w14:textId="77777777" w:rsidR="003C4BD6" w:rsidRPr="00F272BD" w:rsidRDefault="003C4BD6" w:rsidP="003C4BD6">
      <w:pPr>
        <w:jc w:val="center"/>
        <w:rPr>
          <w:sz w:val="28"/>
          <w:szCs w:val="28"/>
        </w:rPr>
      </w:pPr>
      <w:r w:rsidRPr="00F272BD">
        <w:rPr>
          <w:sz w:val="28"/>
          <w:szCs w:val="28"/>
        </w:rPr>
        <w:t>для студентов, обучающихс</w:t>
      </w:r>
      <w:bookmarkStart w:id="0" w:name="_GoBack"/>
      <w:bookmarkEnd w:id="0"/>
      <w:r w:rsidRPr="00F272BD">
        <w:rPr>
          <w:sz w:val="28"/>
          <w:szCs w:val="28"/>
        </w:rPr>
        <w:t>я по направлению подготовки</w:t>
      </w:r>
      <w:r>
        <w:rPr>
          <w:sz w:val="28"/>
          <w:szCs w:val="28"/>
        </w:rPr>
        <w:t xml:space="preserve"> </w:t>
      </w:r>
    </w:p>
    <w:p w14:paraId="07C10A7C" w14:textId="77777777" w:rsidR="00F52ECB" w:rsidRDefault="003C4BD6" w:rsidP="003C4BD6">
      <w:pPr>
        <w:jc w:val="center"/>
        <w:rPr>
          <w:sz w:val="28"/>
          <w:szCs w:val="28"/>
        </w:rPr>
      </w:pPr>
      <w:r>
        <w:rPr>
          <w:sz w:val="28"/>
          <w:szCs w:val="28"/>
        </w:rPr>
        <w:t>38.0</w:t>
      </w:r>
      <w:r w:rsidR="00C27E3E">
        <w:rPr>
          <w:sz w:val="28"/>
          <w:szCs w:val="28"/>
        </w:rPr>
        <w:t>3.01</w:t>
      </w:r>
      <w:r w:rsidRPr="00F272BD">
        <w:rPr>
          <w:sz w:val="28"/>
          <w:szCs w:val="28"/>
        </w:rPr>
        <w:t xml:space="preserve"> </w:t>
      </w:r>
      <w:r>
        <w:rPr>
          <w:sz w:val="28"/>
          <w:szCs w:val="28"/>
        </w:rPr>
        <w:t>Экономика</w:t>
      </w:r>
      <w:r w:rsidR="00680E04">
        <w:rPr>
          <w:sz w:val="28"/>
          <w:szCs w:val="28"/>
        </w:rPr>
        <w:t>,</w:t>
      </w:r>
      <w:r>
        <w:rPr>
          <w:sz w:val="28"/>
          <w:szCs w:val="28"/>
        </w:rPr>
        <w:t xml:space="preserve"> ОП «</w:t>
      </w:r>
      <w:r w:rsidR="00F52ECB">
        <w:rPr>
          <w:sz w:val="28"/>
          <w:szCs w:val="28"/>
        </w:rPr>
        <w:t>Бизнес и корпоративные финансы</w:t>
      </w:r>
      <w:r>
        <w:rPr>
          <w:sz w:val="28"/>
          <w:szCs w:val="28"/>
        </w:rPr>
        <w:t xml:space="preserve">», </w:t>
      </w:r>
    </w:p>
    <w:p w14:paraId="13BBE26F" w14:textId="77777777" w:rsidR="003C4BD6" w:rsidRPr="003C4BD6" w:rsidRDefault="003C4BD6" w:rsidP="003C4BD6">
      <w:pPr>
        <w:jc w:val="center"/>
        <w:rPr>
          <w:b/>
          <w:sz w:val="28"/>
          <w:szCs w:val="28"/>
        </w:rPr>
      </w:pPr>
      <w:r>
        <w:rPr>
          <w:sz w:val="28"/>
          <w:szCs w:val="28"/>
        </w:rPr>
        <w:t>профиль «</w:t>
      </w:r>
      <w:r w:rsidR="00F52ECB">
        <w:rPr>
          <w:sz w:val="28"/>
          <w:szCs w:val="28"/>
        </w:rPr>
        <w:t>Бизнес и корпоративные финансы</w:t>
      </w:r>
      <w:r>
        <w:rPr>
          <w:sz w:val="28"/>
          <w:szCs w:val="28"/>
        </w:rPr>
        <w:t xml:space="preserve">» </w:t>
      </w:r>
    </w:p>
    <w:p w14:paraId="29EA7652" w14:textId="77777777" w:rsidR="003C4BD6" w:rsidRPr="00F272BD" w:rsidRDefault="003C4BD6" w:rsidP="003C4BD6">
      <w:pPr>
        <w:rPr>
          <w:sz w:val="28"/>
          <w:szCs w:val="28"/>
        </w:rPr>
      </w:pPr>
    </w:p>
    <w:p w14:paraId="22C9F1E5" w14:textId="77777777" w:rsidR="003C4BD6" w:rsidRPr="00F272BD" w:rsidRDefault="003C4BD6" w:rsidP="003C4BD6">
      <w:pPr>
        <w:rPr>
          <w:sz w:val="28"/>
          <w:szCs w:val="28"/>
        </w:rPr>
      </w:pPr>
    </w:p>
    <w:p w14:paraId="3851AA52" w14:textId="77777777" w:rsidR="00C46D8E" w:rsidRPr="00190C10" w:rsidRDefault="00C46D8E" w:rsidP="00C46D8E">
      <w:pPr>
        <w:widowControl w:val="0"/>
        <w:autoSpaceDE w:val="0"/>
        <w:autoSpaceDN w:val="0"/>
        <w:adjustRightInd w:val="0"/>
        <w:jc w:val="center"/>
        <w:rPr>
          <w:b/>
          <w:sz w:val="28"/>
          <w:szCs w:val="28"/>
        </w:rPr>
      </w:pPr>
    </w:p>
    <w:p w14:paraId="2FFFD43F" w14:textId="77777777" w:rsidR="00C46D8E" w:rsidRPr="00D761AB" w:rsidRDefault="00C46D8E" w:rsidP="00C46D8E">
      <w:pPr>
        <w:pStyle w:val="ac"/>
        <w:rPr>
          <w:b w:val="0"/>
          <w:i/>
          <w:color w:val="000000"/>
          <w:sz w:val="26"/>
          <w:szCs w:val="26"/>
        </w:rPr>
      </w:pPr>
      <w:r w:rsidRPr="00D761AB">
        <w:rPr>
          <w:b w:val="0"/>
          <w:i/>
          <w:sz w:val="26"/>
          <w:szCs w:val="26"/>
        </w:rPr>
        <w:t>Рекомен</w:t>
      </w:r>
      <w:r w:rsidR="00151804">
        <w:rPr>
          <w:b w:val="0"/>
          <w:i/>
          <w:sz w:val="26"/>
          <w:szCs w:val="26"/>
        </w:rPr>
        <w:t xml:space="preserve">довано Ученым советом </w:t>
      </w:r>
      <w:r w:rsidR="00C27E3E">
        <w:rPr>
          <w:b w:val="0"/>
          <w:i/>
          <w:sz w:val="26"/>
          <w:szCs w:val="26"/>
        </w:rPr>
        <w:t>факульте</w:t>
      </w:r>
      <w:r w:rsidR="00C27E3E">
        <w:rPr>
          <w:b w:val="0"/>
          <w:i/>
          <w:sz w:val="26"/>
          <w:szCs w:val="26"/>
          <w:lang w:val="ru-RU"/>
        </w:rPr>
        <w:t>та</w:t>
      </w:r>
      <w:r w:rsidRPr="00D761AB">
        <w:rPr>
          <w:b w:val="0"/>
          <w:i/>
          <w:sz w:val="26"/>
          <w:szCs w:val="26"/>
        </w:rPr>
        <w:t xml:space="preserve"> </w:t>
      </w:r>
      <w:r w:rsidR="006118D8">
        <w:rPr>
          <w:b w:val="0"/>
          <w:i/>
          <w:sz w:val="26"/>
          <w:szCs w:val="26"/>
          <w:lang w:val="ru-RU"/>
        </w:rPr>
        <w:t>и</w:t>
      </w:r>
      <w:r w:rsidR="00151804">
        <w:rPr>
          <w:b w:val="0"/>
          <w:i/>
          <w:sz w:val="26"/>
          <w:szCs w:val="26"/>
          <w:lang w:val="ru-RU"/>
        </w:rPr>
        <w:t>нформационных технологий и анализа больших данных</w:t>
      </w:r>
    </w:p>
    <w:p w14:paraId="047E412B" w14:textId="35139FCA" w:rsidR="00C46D8E" w:rsidRPr="00190C10" w:rsidRDefault="00C46D8E" w:rsidP="00C46D8E">
      <w:pPr>
        <w:jc w:val="center"/>
        <w:rPr>
          <w:i/>
          <w:iCs/>
          <w:sz w:val="26"/>
          <w:szCs w:val="26"/>
        </w:rPr>
      </w:pPr>
      <w:r w:rsidRPr="00190C10">
        <w:rPr>
          <w:i/>
          <w:iCs/>
          <w:sz w:val="26"/>
          <w:szCs w:val="26"/>
        </w:rPr>
        <w:t>(протокол №</w:t>
      </w:r>
      <w:r w:rsidR="00E602D3">
        <w:rPr>
          <w:i/>
          <w:iCs/>
          <w:sz w:val="26"/>
          <w:szCs w:val="26"/>
        </w:rPr>
        <w:t xml:space="preserve"> </w:t>
      </w:r>
      <w:r w:rsidR="00795B22">
        <w:rPr>
          <w:i/>
          <w:iCs/>
          <w:sz w:val="26"/>
          <w:szCs w:val="26"/>
        </w:rPr>
        <w:t>50</w:t>
      </w:r>
      <w:r w:rsidR="00E602D3">
        <w:rPr>
          <w:i/>
          <w:iCs/>
          <w:sz w:val="26"/>
          <w:szCs w:val="26"/>
        </w:rPr>
        <w:t xml:space="preserve"> </w:t>
      </w:r>
      <w:r w:rsidRPr="00190C10">
        <w:rPr>
          <w:i/>
          <w:iCs/>
          <w:sz w:val="26"/>
          <w:szCs w:val="26"/>
        </w:rPr>
        <w:t>от</w:t>
      </w:r>
      <w:r w:rsidR="00E602D3">
        <w:rPr>
          <w:i/>
          <w:iCs/>
          <w:sz w:val="26"/>
          <w:szCs w:val="26"/>
        </w:rPr>
        <w:t xml:space="preserve"> </w:t>
      </w:r>
      <w:r w:rsidR="00795B22">
        <w:rPr>
          <w:i/>
          <w:iCs/>
          <w:sz w:val="26"/>
          <w:szCs w:val="26"/>
        </w:rPr>
        <w:t xml:space="preserve">17 декабря </w:t>
      </w:r>
      <w:r w:rsidRPr="00190C10">
        <w:rPr>
          <w:i/>
          <w:iCs/>
          <w:sz w:val="26"/>
          <w:szCs w:val="26"/>
        </w:rPr>
        <w:t>20</w:t>
      </w:r>
      <w:r w:rsidR="00105CFB">
        <w:rPr>
          <w:i/>
          <w:iCs/>
          <w:sz w:val="26"/>
          <w:szCs w:val="26"/>
        </w:rPr>
        <w:t>2</w:t>
      </w:r>
      <w:r w:rsidR="006118D8">
        <w:rPr>
          <w:i/>
          <w:iCs/>
          <w:sz w:val="26"/>
          <w:szCs w:val="26"/>
        </w:rPr>
        <w:t>4</w:t>
      </w:r>
      <w:r w:rsidRPr="00190C10">
        <w:rPr>
          <w:i/>
          <w:iCs/>
          <w:sz w:val="26"/>
          <w:szCs w:val="26"/>
        </w:rPr>
        <w:t xml:space="preserve"> г.)</w:t>
      </w:r>
    </w:p>
    <w:p w14:paraId="7A96BEA6" w14:textId="77777777" w:rsidR="00C46D8E" w:rsidRPr="00190C10" w:rsidRDefault="00C46D8E" w:rsidP="00C46D8E">
      <w:pPr>
        <w:jc w:val="center"/>
        <w:rPr>
          <w:i/>
          <w:iCs/>
          <w:sz w:val="26"/>
          <w:szCs w:val="26"/>
        </w:rPr>
      </w:pPr>
    </w:p>
    <w:p w14:paraId="041CD0B5" w14:textId="77777777" w:rsidR="00C46D8E" w:rsidRPr="009B121C" w:rsidRDefault="00C46D8E" w:rsidP="00C46D8E">
      <w:pPr>
        <w:jc w:val="center"/>
        <w:rPr>
          <w:i/>
          <w:iCs/>
          <w:sz w:val="26"/>
          <w:szCs w:val="26"/>
        </w:rPr>
      </w:pPr>
      <w:r w:rsidRPr="00190C10">
        <w:rPr>
          <w:i/>
          <w:iCs/>
          <w:sz w:val="26"/>
          <w:szCs w:val="26"/>
        </w:rPr>
        <w:t xml:space="preserve">Одобрено </w:t>
      </w:r>
      <w:r>
        <w:rPr>
          <w:i/>
          <w:iCs/>
          <w:sz w:val="26"/>
          <w:szCs w:val="26"/>
        </w:rPr>
        <w:t xml:space="preserve">кафедрой </w:t>
      </w:r>
      <w:r w:rsidR="006118D8">
        <w:rPr>
          <w:i/>
          <w:iCs/>
          <w:sz w:val="26"/>
          <w:szCs w:val="26"/>
        </w:rPr>
        <w:t>м</w:t>
      </w:r>
      <w:r w:rsidR="006118D8">
        <w:rPr>
          <w:i/>
          <w:sz w:val="26"/>
          <w:szCs w:val="26"/>
        </w:rPr>
        <w:t>оделирования</w:t>
      </w:r>
      <w:r w:rsidR="00151804">
        <w:rPr>
          <w:i/>
          <w:sz w:val="26"/>
          <w:szCs w:val="26"/>
        </w:rPr>
        <w:t xml:space="preserve"> и системн</w:t>
      </w:r>
      <w:r w:rsidR="006118D8">
        <w:rPr>
          <w:i/>
          <w:sz w:val="26"/>
          <w:szCs w:val="26"/>
        </w:rPr>
        <w:t>ого</w:t>
      </w:r>
      <w:r w:rsidR="005320A2">
        <w:rPr>
          <w:i/>
          <w:sz w:val="26"/>
          <w:szCs w:val="26"/>
        </w:rPr>
        <w:t xml:space="preserve"> </w:t>
      </w:r>
      <w:r w:rsidR="00151804">
        <w:rPr>
          <w:i/>
          <w:sz w:val="26"/>
          <w:szCs w:val="26"/>
        </w:rPr>
        <w:t>анализ</w:t>
      </w:r>
      <w:r w:rsidR="006118D8">
        <w:rPr>
          <w:i/>
          <w:sz w:val="26"/>
          <w:szCs w:val="26"/>
        </w:rPr>
        <w:t>а</w:t>
      </w:r>
    </w:p>
    <w:p w14:paraId="607F6088" w14:textId="26071D25" w:rsidR="00C46D8E" w:rsidRDefault="00C46D8E" w:rsidP="00C46D8E">
      <w:pPr>
        <w:jc w:val="center"/>
        <w:rPr>
          <w:i/>
          <w:iCs/>
          <w:sz w:val="26"/>
          <w:szCs w:val="26"/>
        </w:rPr>
      </w:pPr>
      <w:r w:rsidRPr="00190C10">
        <w:rPr>
          <w:i/>
          <w:iCs/>
          <w:sz w:val="26"/>
          <w:szCs w:val="26"/>
        </w:rPr>
        <w:t>(протокол №</w:t>
      </w:r>
      <w:r w:rsidR="00E602D3">
        <w:rPr>
          <w:i/>
          <w:iCs/>
          <w:sz w:val="26"/>
          <w:szCs w:val="26"/>
        </w:rPr>
        <w:t xml:space="preserve"> </w:t>
      </w:r>
      <w:r w:rsidR="00795B22">
        <w:rPr>
          <w:i/>
          <w:iCs/>
          <w:sz w:val="26"/>
          <w:szCs w:val="26"/>
        </w:rPr>
        <w:t>7</w:t>
      </w:r>
      <w:r w:rsidR="00E602D3">
        <w:rPr>
          <w:i/>
          <w:iCs/>
          <w:sz w:val="26"/>
          <w:szCs w:val="26"/>
        </w:rPr>
        <w:t xml:space="preserve"> </w:t>
      </w:r>
      <w:r w:rsidRPr="00190C10">
        <w:rPr>
          <w:i/>
          <w:iCs/>
          <w:sz w:val="26"/>
          <w:szCs w:val="26"/>
        </w:rPr>
        <w:t>от</w:t>
      </w:r>
      <w:r w:rsidR="00E602D3">
        <w:rPr>
          <w:i/>
          <w:iCs/>
          <w:sz w:val="26"/>
          <w:szCs w:val="26"/>
        </w:rPr>
        <w:t xml:space="preserve"> </w:t>
      </w:r>
      <w:r w:rsidR="00795B22">
        <w:rPr>
          <w:i/>
          <w:iCs/>
          <w:sz w:val="26"/>
          <w:szCs w:val="26"/>
        </w:rPr>
        <w:t>05 декабря</w:t>
      </w:r>
      <w:r w:rsidR="00E602D3">
        <w:rPr>
          <w:i/>
          <w:iCs/>
          <w:sz w:val="26"/>
          <w:szCs w:val="26"/>
        </w:rPr>
        <w:t xml:space="preserve"> </w:t>
      </w:r>
      <w:r w:rsidRPr="00190C10">
        <w:rPr>
          <w:i/>
          <w:iCs/>
          <w:sz w:val="26"/>
          <w:szCs w:val="26"/>
        </w:rPr>
        <w:t>20</w:t>
      </w:r>
      <w:r w:rsidR="00151804">
        <w:rPr>
          <w:i/>
          <w:iCs/>
          <w:sz w:val="26"/>
          <w:szCs w:val="26"/>
        </w:rPr>
        <w:t>2</w:t>
      </w:r>
      <w:r w:rsidR="00C27E3E">
        <w:rPr>
          <w:i/>
          <w:iCs/>
          <w:sz w:val="26"/>
          <w:szCs w:val="26"/>
        </w:rPr>
        <w:t>4</w:t>
      </w:r>
      <w:r w:rsidRPr="00190C10">
        <w:rPr>
          <w:i/>
          <w:iCs/>
          <w:sz w:val="26"/>
          <w:szCs w:val="26"/>
        </w:rPr>
        <w:t xml:space="preserve"> г.)</w:t>
      </w:r>
    </w:p>
    <w:p w14:paraId="11A724C4" w14:textId="77777777" w:rsidR="00C46D8E" w:rsidRPr="00F272BD" w:rsidRDefault="00C46D8E" w:rsidP="00C46D8E">
      <w:pPr>
        <w:rPr>
          <w:sz w:val="28"/>
          <w:szCs w:val="28"/>
        </w:rPr>
      </w:pPr>
    </w:p>
    <w:p w14:paraId="543A2122" w14:textId="77777777" w:rsidR="00C46D8E" w:rsidRDefault="00C46D8E" w:rsidP="00C46D8E">
      <w:pPr>
        <w:jc w:val="center"/>
        <w:rPr>
          <w:sz w:val="28"/>
          <w:szCs w:val="28"/>
        </w:rPr>
      </w:pPr>
    </w:p>
    <w:p w14:paraId="5515FC74" w14:textId="77777777" w:rsidR="00C46D8E" w:rsidRPr="00F272BD" w:rsidRDefault="00C46D8E" w:rsidP="00C46D8E">
      <w:pPr>
        <w:jc w:val="center"/>
        <w:rPr>
          <w:sz w:val="28"/>
          <w:szCs w:val="28"/>
        </w:rPr>
      </w:pPr>
    </w:p>
    <w:p w14:paraId="4782C595" w14:textId="77777777" w:rsidR="00880342" w:rsidRDefault="00C46D8E" w:rsidP="00880342">
      <w:pPr>
        <w:pStyle w:val="futurismarkdown-paragraph"/>
        <w:shd w:val="clear" w:color="auto" w:fill="FFFFFF"/>
        <w:spacing w:before="0" w:beforeAutospacing="0" w:after="0" w:afterAutospacing="0"/>
        <w:jc w:val="center"/>
        <w:rPr>
          <w:sz w:val="28"/>
          <w:szCs w:val="28"/>
        </w:rPr>
      </w:pPr>
      <w:r w:rsidRPr="00F272BD">
        <w:rPr>
          <w:sz w:val="28"/>
          <w:szCs w:val="28"/>
        </w:rPr>
        <w:t>Москва 20</w:t>
      </w:r>
      <w:r w:rsidR="00105CFB">
        <w:rPr>
          <w:sz w:val="28"/>
          <w:szCs w:val="28"/>
        </w:rPr>
        <w:t>2</w:t>
      </w:r>
      <w:r w:rsidR="00C27E3E">
        <w:rPr>
          <w:sz w:val="28"/>
          <w:szCs w:val="28"/>
        </w:rPr>
        <w:t>4</w:t>
      </w:r>
    </w:p>
    <w:p w14:paraId="7EE2BDFE" w14:textId="77777777" w:rsidR="00C27E3E" w:rsidRPr="00F272BD" w:rsidRDefault="00880342" w:rsidP="00C27E3E">
      <w:pPr>
        <w:pStyle w:val="futurismarkdown-paragraph"/>
        <w:shd w:val="clear" w:color="auto" w:fill="FFFFFF"/>
        <w:spacing w:before="0" w:beforeAutospacing="0" w:after="0" w:afterAutospacing="0"/>
        <w:rPr>
          <w:b/>
          <w:sz w:val="28"/>
          <w:szCs w:val="28"/>
        </w:rPr>
      </w:pPr>
      <w:r>
        <w:rPr>
          <w:sz w:val="28"/>
          <w:szCs w:val="28"/>
        </w:rPr>
        <w:br w:type="page"/>
      </w:r>
    </w:p>
    <w:p w14:paraId="5B9FA372" w14:textId="77777777" w:rsidR="007866DF" w:rsidRDefault="00C46D8E" w:rsidP="007866DF">
      <w:pPr>
        <w:jc w:val="center"/>
        <w:rPr>
          <w:b/>
          <w:sz w:val="28"/>
          <w:szCs w:val="28"/>
        </w:rPr>
      </w:pPr>
      <w:r w:rsidRPr="00F272BD">
        <w:rPr>
          <w:b/>
          <w:sz w:val="28"/>
          <w:szCs w:val="28"/>
        </w:rPr>
        <w:lastRenderedPageBreak/>
        <w:t xml:space="preserve"> </w:t>
      </w:r>
      <w:r w:rsidR="007866DF" w:rsidRPr="00F272BD">
        <w:rPr>
          <w:b/>
          <w:sz w:val="28"/>
          <w:szCs w:val="28"/>
        </w:rPr>
        <w:t>Содержание</w:t>
      </w:r>
    </w:p>
    <w:p w14:paraId="164E3517" w14:textId="77777777" w:rsidR="00104254" w:rsidRDefault="00104254" w:rsidP="00104254"/>
    <w:p w14:paraId="515783AE" w14:textId="5D8DBC62" w:rsidR="001B3DFE" w:rsidRDefault="00C27E3E" w:rsidP="00795B22">
      <w:pPr>
        <w:pStyle w:val="18"/>
        <w:tabs>
          <w:tab w:val="right" w:leader="dot" w:pos="9344"/>
        </w:tabs>
        <w:spacing w:line="276" w:lineRule="auto"/>
        <w:rPr>
          <w:rFonts w:asciiTheme="minorHAnsi" w:eastAsiaTheme="minorEastAsia" w:hAnsiTheme="minorHAnsi" w:cstheme="minorBidi"/>
          <w:noProof/>
          <w:sz w:val="22"/>
          <w:szCs w:val="22"/>
        </w:rPr>
      </w:pPr>
      <w:r w:rsidRPr="006E14BD">
        <w:fldChar w:fldCharType="begin"/>
      </w:r>
      <w:r w:rsidRPr="006E14BD">
        <w:instrText xml:space="preserve"> TOC \o "1-3" \h \z \u </w:instrText>
      </w:r>
      <w:r w:rsidRPr="006E14BD">
        <w:fldChar w:fldCharType="separate"/>
      </w:r>
      <w:hyperlink w:anchor="_Toc184039157" w:history="1">
        <w:r w:rsidR="001B3DFE" w:rsidRPr="00D42421">
          <w:rPr>
            <w:rStyle w:val="ad"/>
            <w:noProof/>
          </w:rPr>
          <w:t xml:space="preserve">1. </w:t>
        </w:r>
        <w:r w:rsidR="001B3DFE" w:rsidRPr="00795B22">
          <w:rPr>
            <w:rStyle w:val="ad"/>
            <w:noProof/>
            <w:sz w:val="28"/>
            <w:szCs w:val="28"/>
          </w:rPr>
          <w:t>Наименование</w:t>
        </w:r>
        <w:r w:rsidR="001B3DFE" w:rsidRPr="00D42421">
          <w:rPr>
            <w:rStyle w:val="ad"/>
            <w:noProof/>
          </w:rPr>
          <w:t xml:space="preserve"> дисциплины</w:t>
        </w:r>
        <w:r w:rsidR="001B3DFE">
          <w:rPr>
            <w:noProof/>
            <w:webHidden/>
          </w:rPr>
          <w:tab/>
        </w:r>
        <w:r w:rsidR="001B3DFE">
          <w:rPr>
            <w:noProof/>
            <w:webHidden/>
          </w:rPr>
          <w:fldChar w:fldCharType="begin"/>
        </w:r>
        <w:r w:rsidR="001B3DFE">
          <w:rPr>
            <w:noProof/>
            <w:webHidden/>
          </w:rPr>
          <w:instrText xml:space="preserve"> PAGEREF _Toc184039157 \h </w:instrText>
        </w:r>
        <w:r w:rsidR="001B3DFE">
          <w:rPr>
            <w:noProof/>
            <w:webHidden/>
          </w:rPr>
        </w:r>
        <w:r w:rsidR="001B3DFE">
          <w:rPr>
            <w:noProof/>
            <w:webHidden/>
          </w:rPr>
          <w:fldChar w:fldCharType="separate"/>
        </w:r>
        <w:r w:rsidR="00795B22">
          <w:rPr>
            <w:noProof/>
            <w:webHidden/>
          </w:rPr>
          <w:t>3</w:t>
        </w:r>
        <w:r w:rsidR="001B3DFE">
          <w:rPr>
            <w:noProof/>
            <w:webHidden/>
          </w:rPr>
          <w:fldChar w:fldCharType="end"/>
        </w:r>
      </w:hyperlink>
    </w:p>
    <w:p w14:paraId="25637943" w14:textId="780C6794" w:rsidR="001B3DFE" w:rsidRPr="00795B22" w:rsidRDefault="00500604" w:rsidP="00A77561">
      <w:pPr>
        <w:pStyle w:val="18"/>
        <w:tabs>
          <w:tab w:val="right" w:leader="dot" w:pos="9344"/>
        </w:tabs>
        <w:spacing w:line="276" w:lineRule="auto"/>
        <w:rPr>
          <w:rFonts w:asciiTheme="minorHAnsi" w:eastAsiaTheme="minorEastAsia" w:hAnsiTheme="minorHAnsi" w:cstheme="minorBidi"/>
          <w:noProof/>
          <w:sz w:val="28"/>
          <w:szCs w:val="28"/>
        </w:rPr>
      </w:pPr>
      <w:hyperlink w:anchor="_Toc184039158" w:history="1">
        <w:r w:rsidR="001B3DFE" w:rsidRPr="00795B22">
          <w:rPr>
            <w:rStyle w:val="ad"/>
            <w:noProof/>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1B3DFE" w:rsidRPr="00795B22">
          <w:rPr>
            <w:noProof/>
            <w:webHidden/>
            <w:sz w:val="28"/>
            <w:szCs w:val="28"/>
          </w:rPr>
          <w:tab/>
        </w:r>
        <w:r w:rsidR="001B3DFE" w:rsidRPr="00795B22">
          <w:rPr>
            <w:noProof/>
            <w:webHidden/>
            <w:sz w:val="28"/>
            <w:szCs w:val="28"/>
          </w:rPr>
          <w:fldChar w:fldCharType="begin"/>
        </w:r>
        <w:r w:rsidR="001B3DFE" w:rsidRPr="00795B22">
          <w:rPr>
            <w:noProof/>
            <w:webHidden/>
            <w:sz w:val="28"/>
            <w:szCs w:val="28"/>
          </w:rPr>
          <w:instrText xml:space="preserve"> PAGEREF _Toc184039158 \h </w:instrText>
        </w:r>
        <w:r w:rsidR="001B3DFE" w:rsidRPr="00795B22">
          <w:rPr>
            <w:noProof/>
            <w:webHidden/>
            <w:sz w:val="28"/>
            <w:szCs w:val="28"/>
          </w:rPr>
        </w:r>
        <w:r w:rsidR="001B3DFE" w:rsidRPr="00795B22">
          <w:rPr>
            <w:noProof/>
            <w:webHidden/>
            <w:sz w:val="28"/>
            <w:szCs w:val="28"/>
          </w:rPr>
          <w:fldChar w:fldCharType="separate"/>
        </w:r>
        <w:r w:rsidR="00795B22" w:rsidRPr="00795B22">
          <w:rPr>
            <w:noProof/>
            <w:webHidden/>
            <w:sz w:val="28"/>
            <w:szCs w:val="28"/>
          </w:rPr>
          <w:t>3</w:t>
        </w:r>
        <w:r w:rsidR="001B3DFE" w:rsidRPr="00795B22">
          <w:rPr>
            <w:noProof/>
            <w:webHidden/>
            <w:sz w:val="28"/>
            <w:szCs w:val="28"/>
          </w:rPr>
          <w:fldChar w:fldCharType="end"/>
        </w:r>
      </w:hyperlink>
    </w:p>
    <w:p w14:paraId="742FCB04" w14:textId="344B1B30" w:rsidR="001B3DFE" w:rsidRPr="00795B22" w:rsidRDefault="00500604" w:rsidP="00A77561">
      <w:pPr>
        <w:pStyle w:val="18"/>
        <w:tabs>
          <w:tab w:val="right" w:leader="dot" w:pos="9344"/>
        </w:tabs>
        <w:spacing w:line="276" w:lineRule="auto"/>
        <w:rPr>
          <w:rFonts w:asciiTheme="minorHAnsi" w:eastAsiaTheme="minorEastAsia" w:hAnsiTheme="minorHAnsi" w:cstheme="minorBidi"/>
          <w:noProof/>
          <w:sz w:val="28"/>
          <w:szCs w:val="28"/>
        </w:rPr>
      </w:pPr>
      <w:hyperlink w:anchor="_Toc184039159" w:history="1">
        <w:r w:rsidR="001B3DFE" w:rsidRPr="00795B22">
          <w:rPr>
            <w:rStyle w:val="ad"/>
            <w:noProof/>
            <w:sz w:val="28"/>
            <w:szCs w:val="28"/>
          </w:rPr>
          <w:t>3. Место дисциплины в структуре образовательной программы</w:t>
        </w:r>
        <w:r w:rsidR="001B3DFE" w:rsidRPr="00795B22">
          <w:rPr>
            <w:noProof/>
            <w:webHidden/>
            <w:sz w:val="28"/>
            <w:szCs w:val="28"/>
          </w:rPr>
          <w:tab/>
        </w:r>
        <w:r w:rsidR="001B3DFE" w:rsidRPr="00795B22">
          <w:rPr>
            <w:noProof/>
            <w:webHidden/>
            <w:sz w:val="28"/>
            <w:szCs w:val="28"/>
          </w:rPr>
          <w:fldChar w:fldCharType="begin"/>
        </w:r>
        <w:r w:rsidR="001B3DFE" w:rsidRPr="00795B22">
          <w:rPr>
            <w:noProof/>
            <w:webHidden/>
            <w:sz w:val="28"/>
            <w:szCs w:val="28"/>
          </w:rPr>
          <w:instrText xml:space="preserve"> PAGEREF _Toc184039159 \h </w:instrText>
        </w:r>
        <w:r w:rsidR="001B3DFE" w:rsidRPr="00795B22">
          <w:rPr>
            <w:noProof/>
            <w:webHidden/>
            <w:sz w:val="28"/>
            <w:szCs w:val="28"/>
          </w:rPr>
        </w:r>
        <w:r w:rsidR="001B3DFE" w:rsidRPr="00795B22">
          <w:rPr>
            <w:noProof/>
            <w:webHidden/>
            <w:sz w:val="28"/>
            <w:szCs w:val="28"/>
          </w:rPr>
          <w:fldChar w:fldCharType="separate"/>
        </w:r>
        <w:r w:rsidR="00795B22" w:rsidRPr="00795B22">
          <w:rPr>
            <w:noProof/>
            <w:webHidden/>
            <w:sz w:val="28"/>
            <w:szCs w:val="28"/>
          </w:rPr>
          <w:t>4</w:t>
        </w:r>
        <w:r w:rsidR="001B3DFE" w:rsidRPr="00795B22">
          <w:rPr>
            <w:noProof/>
            <w:webHidden/>
            <w:sz w:val="28"/>
            <w:szCs w:val="28"/>
          </w:rPr>
          <w:fldChar w:fldCharType="end"/>
        </w:r>
      </w:hyperlink>
    </w:p>
    <w:p w14:paraId="688C43D3" w14:textId="62D95F69" w:rsidR="001B3DFE" w:rsidRPr="00795B22" w:rsidRDefault="00500604" w:rsidP="00A77561">
      <w:pPr>
        <w:pStyle w:val="18"/>
        <w:tabs>
          <w:tab w:val="right" w:leader="dot" w:pos="9344"/>
        </w:tabs>
        <w:spacing w:line="276" w:lineRule="auto"/>
        <w:rPr>
          <w:rFonts w:asciiTheme="minorHAnsi" w:eastAsiaTheme="minorEastAsia" w:hAnsiTheme="minorHAnsi" w:cstheme="minorBidi"/>
          <w:noProof/>
          <w:sz w:val="28"/>
          <w:szCs w:val="28"/>
        </w:rPr>
      </w:pPr>
      <w:hyperlink w:anchor="_Toc184039160" w:history="1">
        <w:r w:rsidR="001B3DFE" w:rsidRPr="00795B22">
          <w:rPr>
            <w:rStyle w:val="ad"/>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B3DFE" w:rsidRPr="00795B22">
          <w:rPr>
            <w:noProof/>
            <w:webHidden/>
            <w:sz w:val="28"/>
            <w:szCs w:val="28"/>
          </w:rPr>
          <w:tab/>
        </w:r>
        <w:r w:rsidR="001B3DFE" w:rsidRPr="00795B22">
          <w:rPr>
            <w:noProof/>
            <w:webHidden/>
            <w:sz w:val="28"/>
            <w:szCs w:val="28"/>
          </w:rPr>
          <w:fldChar w:fldCharType="begin"/>
        </w:r>
        <w:r w:rsidR="001B3DFE" w:rsidRPr="00795B22">
          <w:rPr>
            <w:noProof/>
            <w:webHidden/>
            <w:sz w:val="28"/>
            <w:szCs w:val="28"/>
          </w:rPr>
          <w:instrText xml:space="preserve"> PAGEREF _Toc184039160 \h </w:instrText>
        </w:r>
        <w:r w:rsidR="001B3DFE" w:rsidRPr="00795B22">
          <w:rPr>
            <w:noProof/>
            <w:webHidden/>
            <w:sz w:val="28"/>
            <w:szCs w:val="28"/>
          </w:rPr>
        </w:r>
        <w:r w:rsidR="001B3DFE" w:rsidRPr="00795B22">
          <w:rPr>
            <w:noProof/>
            <w:webHidden/>
            <w:sz w:val="28"/>
            <w:szCs w:val="28"/>
          </w:rPr>
          <w:fldChar w:fldCharType="separate"/>
        </w:r>
        <w:r w:rsidR="00795B22" w:rsidRPr="00795B22">
          <w:rPr>
            <w:noProof/>
            <w:webHidden/>
            <w:sz w:val="28"/>
            <w:szCs w:val="28"/>
          </w:rPr>
          <w:t>5</w:t>
        </w:r>
        <w:r w:rsidR="001B3DFE" w:rsidRPr="00795B22">
          <w:rPr>
            <w:noProof/>
            <w:webHidden/>
            <w:sz w:val="28"/>
            <w:szCs w:val="28"/>
          </w:rPr>
          <w:fldChar w:fldCharType="end"/>
        </w:r>
      </w:hyperlink>
    </w:p>
    <w:p w14:paraId="6812DABA" w14:textId="68F68C5F" w:rsidR="001B3DFE" w:rsidRPr="00795B22" w:rsidRDefault="00500604" w:rsidP="00A77561">
      <w:pPr>
        <w:pStyle w:val="18"/>
        <w:tabs>
          <w:tab w:val="right" w:leader="dot" w:pos="9344"/>
        </w:tabs>
        <w:spacing w:line="276" w:lineRule="auto"/>
        <w:rPr>
          <w:rFonts w:asciiTheme="minorHAnsi" w:eastAsiaTheme="minorEastAsia" w:hAnsiTheme="minorHAnsi" w:cstheme="minorBidi"/>
          <w:noProof/>
          <w:sz w:val="28"/>
          <w:szCs w:val="28"/>
        </w:rPr>
      </w:pPr>
      <w:hyperlink w:anchor="_Toc184039161" w:history="1">
        <w:r w:rsidR="001B3DFE" w:rsidRPr="00795B22">
          <w:rPr>
            <w:rStyle w:val="ad"/>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B3DFE" w:rsidRPr="00795B22">
          <w:rPr>
            <w:noProof/>
            <w:webHidden/>
            <w:sz w:val="28"/>
            <w:szCs w:val="28"/>
          </w:rPr>
          <w:tab/>
        </w:r>
        <w:r w:rsidR="001B3DFE" w:rsidRPr="00795B22">
          <w:rPr>
            <w:noProof/>
            <w:webHidden/>
            <w:sz w:val="28"/>
            <w:szCs w:val="28"/>
          </w:rPr>
          <w:fldChar w:fldCharType="begin"/>
        </w:r>
        <w:r w:rsidR="001B3DFE" w:rsidRPr="00795B22">
          <w:rPr>
            <w:noProof/>
            <w:webHidden/>
            <w:sz w:val="28"/>
            <w:szCs w:val="28"/>
          </w:rPr>
          <w:instrText xml:space="preserve"> PAGEREF _Toc184039161 \h </w:instrText>
        </w:r>
        <w:r w:rsidR="001B3DFE" w:rsidRPr="00795B22">
          <w:rPr>
            <w:noProof/>
            <w:webHidden/>
            <w:sz w:val="28"/>
            <w:szCs w:val="28"/>
          </w:rPr>
        </w:r>
        <w:r w:rsidR="001B3DFE" w:rsidRPr="00795B22">
          <w:rPr>
            <w:noProof/>
            <w:webHidden/>
            <w:sz w:val="28"/>
            <w:szCs w:val="28"/>
          </w:rPr>
          <w:fldChar w:fldCharType="separate"/>
        </w:r>
        <w:r w:rsidR="00795B22" w:rsidRPr="00795B22">
          <w:rPr>
            <w:noProof/>
            <w:webHidden/>
            <w:sz w:val="28"/>
            <w:szCs w:val="28"/>
          </w:rPr>
          <w:t>5</w:t>
        </w:r>
        <w:r w:rsidR="001B3DFE" w:rsidRPr="00795B22">
          <w:rPr>
            <w:noProof/>
            <w:webHidden/>
            <w:sz w:val="28"/>
            <w:szCs w:val="28"/>
          </w:rPr>
          <w:fldChar w:fldCharType="end"/>
        </w:r>
      </w:hyperlink>
    </w:p>
    <w:p w14:paraId="365E130C" w14:textId="6B97D39D" w:rsidR="001B3DFE" w:rsidRPr="00795B22" w:rsidRDefault="00500604" w:rsidP="00A77561">
      <w:pPr>
        <w:pStyle w:val="18"/>
        <w:tabs>
          <w:tab w:val="right" w:leader="dot" w:pos="9344"/>
        </w:tabs>
        <w:spacing w:line="276" w:lineRule="auto"/>
        <w:rPr>
          <w:rFonts w:asciiTheme="minorHAnsi" w:eastAsiaTheme="minorEastAsia" w:hAnsiTheme="minorHAnsi" w:cstheme="minorBidi"/>
          <w:noProof/>
          <w:sz w:val="28"/>
          <w:szCs w:val="28"/>
        </w:rPr>
      </w:pPr>
      <w:hyperlink w:anchor="_Toc184039162" w:history="1">
        <w:r w:rsidR="001B3DFE" w:rsidRPr="00795B22">
          <w:rPr>
            <w:rStyle w:val="ad"/>
            <w:noProof/>
            <w:sz w:val="28"/>
            <w:szCs w:val="28"/>
          </w:rPr>
          <w:t>6. Перечень учебно-методического обеспечения для самостоятельной работы обучающихся по дисциплине</w:t>
        </w:r>
        <w:r w:rsidR="001B3DFE" w:rsidRPr="00795B22">
          <w:rPr>
            <w:noProof/>
            <w:webHidden/>
            <w:sz w:val="28"/>
            <w:szCs w:val="28"/>
          </w:rPr>
          <w:tab/>
        </w:r>
        <w:r w:rsidR="001B3DFE" w:rsidRPr="00795B22">
          <w:rPr>
            <w:noProof/>
            <w:webHidden/>
            <w:sz w:val="28"/>
            <w:szCs w:val="28"/>
          </w:rPr>
          <w:fldChar w:fldCharType="begin"/>
        </w:r>
        <w:r w:rsidR="001B3DFE" w:rsidRPr="00795B22">
          <w:rPr>
            <w:noProof/>
            <w:webHidden/>
            <w:sz w:val="28"/>
            <w:szCs w:val="28"/>
          </w:rPr>
          <w:instrText xml:space="preserve"> PAGEREF _Toc184039162 \h </w:instrText>
        </w:r>
        <w:r w:rsidR="001B3DFE" w:rsidRPr="00795B22">
          <w:rPr>
            <w:noProof/>
            <w:webHidden/>
            <w:sz w:val="28"/>
            <w:szCs w:val="28"/>
          </w:rPr>
        </w:r>
        <w:r w:rsidR="001B3DFE" w:rsidRPr="00795B22">
          <w:rPr>
            <w:noProof/>
            <w:webHidden/>
            <w:sz w:val="28"/>
            <w:szCs w:val="28"/>
          </w:rPr>
          <w:fldChar w:fldCharType="separate"/>
        </w:r>
        <w:r w:rsidR="00795B22" w:rsidRPr="00795B22">
          <w:rPr>
            <w:noProof/>
            <w:webHidden/>
            <w:sz w:val="28"/>
            <w:szCs w:val="28"/>
          </w:rPr>
          <w:t>7</w:t>
        </w:r>
        <w:r w:rsidR="001B3DFE" w:rsidRPr="00795B22">
          <w:rPr>
            <w:noProof/>
            <w:webHidden/>
            <w:sz w:val="28"/>
            <w:szCs w:val="28"/>
          </w:rPr>
          <w:fldChar w:fldCharType="end"/>
        </w:r>
      </w:hyperlink>
    </w:p>
    <w:p w14:paraId="520D8867" w14:textId="00A60096" w:rsidR="001B3DFE" w:rsidRPr="00795B22" w:rsidRDefault="00500604" w:rsidP="00A77561">
      <w:pPr>
        <w:pStyle w:val="18"/>
        <w:tabs>
          <w:tab w:val="right" w:leader="dot" w:pos="9344"/>
        </w:tabs>
        <w:spacing w:line="276" w:lineRule="auto"/>
        <w:rPr>
          <w:rFonts w:asciiTheme="minorHAnsi" w:eastAsiaTheme="minorEastAsia" w:hAnsiTheme="minorHAnsi" w:cstheme="minorBidi"/>
          <w:noProof/>
          <w:sz w:val="28"/>
          <w:szCs w:val="28"/>
        </w:rPr>
      </w:pPr>
      <w:hyperlink w:anchor="_Toc184039163" w:history="1">
        <w:r w:rsidR="001B3DFE" w:rsidRPr="00795B22">
          <w:rPr>
            <w:rStyle w:val="ad"/>
            <w:noProof/>
            <w:sz w:val="28"/>
            <w:szCs w:val="28"/>
          </w:rPr>
          <w:t>7. Фонд оценочных средств для проведения промежуточной аттестации обучающихся по дисциплине</w:t>
        </w:r>
        <w:r w:rsidR="001B3DFE" w:rsidRPr="00795B22">
          <w:rPr>
            <w:noProof/>
            <w:webHidden/>
            <w:sz w:val="28"/>
            <w:szCs w:val="28"/>
          </w:rPr>
          <w:tab/>
        </w:r>
        <w:r w:rsidR="001B3DFE" w:rsidRPr="00795B22">
          <w:rPr>
            <w:noProof/>
            <w:webHidden/>
            <w:sz w:val="28"/>
            <w:szCs w:val="28"/>
          </w:rPr>
          <w:fldChar w:fldCharType="begin"/>
        </w:r>
        <w:r w:rsidR="001B3DFE" w:rsidRPr="00795B22">
          <w:rPr>
            <w:noProof/>
            <w:webHidden/>
            <w:sz w:val="28"/>
            <w:szCs w:val="28"/>
          </w:rPr>
          <w:instrText xml:space="preserve"> PAGEREF _Toc184039163 \h </w:instrText>
        </w:r>
        <w:r w:rsidR="001B3DFE" w:rsidRPr="00795B22">
          <w:rPr>
            <w:noProof/>
            <w:webHidden/>
            <w:sz w:val="28"/>
            <w:szCs w:val="28"/>
          </w:rPr>
        </w:r>
        <w:r w:rsidR="001B3DFE" w:rsidRPr="00795B22">
          <w:rPr>
            <w:noProof/>
            <w:webHidden/>
            <w:sz w:val="28"/>
            <w:szCs w:val="28"/>
          </w:rPr>
          <w:fldChar w:fldCharType="separate"/>
        </w:r>
        <w:r w:rsidR="00795B22" w:rsidRPr="00795B22">
          <w:rPr>
            <w:noProof/>
            <w:webHidden/>
            <w:sz w:val="28"/>
            <w:szCs w:val="28"/>
          </w:rPr>
          <w:t>11</w:t>
        </w:r>
        <w:r w:rsidR="001B3DFE" w:rsidRPr="00795B22">
          <w:rPr>
            <w:noProof/>
            <w:webHidden/>
            <w:sz w:val="28"/>
            <w:szCs w:val="28"/>
          </w:rPr>
          <w:fldChar w:fldCharType="end"/>
        </w:r>
      </w:hyperlink>
    </w:p>
    <w:p w14:paraId="6C36B779" w14:textId="195C3BFB" w:rsidR="001B3DFE" w:rsidRPr="00795B22" w:rsidRDefault="00500604" w:rsidP="00A77561">
      <w:pPr>
        <w:pStyle w:val="18"/>
        <w:tabs>
          <w:tab w:val="right" w:leader="dot" w:pos="9344"/>
        </w:tabs>
        <w:spacing w:line="276" w:lineRule="auto"/>
        <w:rPr>
          <w:rFonts w:asciiTheme="minorHAnsi" w:eastAsiaTheme="minorEastAsia" w:hAnsiTheme="minorHAnsi" w:cstheme="minorBidi"/>
          <w:noProof/>
          <w:sz w:val="28"/>
          <w:szCs w:val="28"/>
        </w:rPr>
      </w:pPr>
      <w:hyperlink w:anchor="_Toc184039164" w:history="1">
        <w:r w:rsidR="001B3DFE" w:rsidRPr="00795B22">
          <w:rPr>
            <w:rStyle w:val="ad"/>
            <w:noProof/>
            <w:sz w:val="28"/>
            <w:szCs w:val="28"/>
          </w:rPr>
          <w:t>8. Перечень основной и дополнительной учебной литературы, необходимой для освоения дисциплины</w:t>
        </w:r>
        <w:r w:rsidR="001B3DFE" w:rsidRPr="00795B22">
          <w:rPr>
            <w:noProof/>
            <w:webHidden/>
            <w:sz w:val="28"/>
            <w:szCs w:val="28"/>
          </w:rPr>
          <w:tab/>
        </w:r>
        <w:r w:rsidR="001B3DFE" w:rsidRPr="00795B22">
          <w:rPr>
            <w:noProof/>
            <w:webHidden/>
            <w:sz w:val="28"/>
            <w:szCs w:val="28"/>
          </w:rPr>
          <w:fldChar w:fldCharType="begin"/>
        </w:r>
        <w:r w:rsidR="001B3DFE" w:rsidRPr="00795B22">
          <w:rPr>
            <w:noProof/>
            <w:webHidden/>
            <w:sz w:val="28"/>
            <w:szCs w:val="28"/>
          </w:rPr>
          <w:instrText xml:space="preserve"> PAGEREF _Toc184039164 \h </w:instrText>
        </w:r>
        <w:r w:rsidR="001B3DFE" w:rsidRPr="00795B22">
          <w:rPr>
            <w:noProof/>
            <w:webHidden/>
            <w:sz w:val="28"/>
            <w:szCs w:val="28"/>
          </w:rPr>
        </w:r>
        <w:r w:rsidR="001B3DFE" w:rsidRPr="00795B22">
          <w:rPr>
            <w:noProof/>
            <w:webHidden/>
            <w:sz w:val="28"/>
            <w:szCs w:val="28"/>
          </w:rPr>
          <w:fldChar w:fldCharType="separate"/>
        </w:r>
        <w:r w:rsidR="00795B22" w:rsidRPr="00795B22">
          <w:rPr>
            <w:noProof/>
            <w:webHidden/>
            <w:sz w:val="28"/>
            <w:szCs w:val="28"/>
          </w:rPr>
          <w:t>16</w:t>
        </w:r>
        <w:r w:rsidR="001B3DFE" w:rsidRPr="00795B22">
          <w:rPr>
            <w:noProof/>
            <w:webHidden/>
            <w:sz w:val="28"/>
            <w:szCs w:val="28"/>
          </w:rPr>
          <w:fldChar w:fldCharType="end"/>
        </w:r>
      </w:hyperlink>
    </w:p>
    <w:p w14:paraId="0A2997EB" w14:textId="63E559CA" w:rsidR="001B3DFE" w:rsidRPr="00795B22" w:rsidRDefault="00500604" w:rsidP="00A77561">
      <w:pPr>
        <w:pStyle w:val="18"/>
        <w:tabs>
          <w:tab w:val="right" w:leader="dot" w:pos="9344"/>
        </w:tabs>
        <w:spacing w:line="276" w:lineRule="auto"/>
        <w:rPr>
          <w:rFonts w:asciiTheme="minorHAnsi" w:eastAsiaTheme="minorEastAsia" w:hAnsiTheme="minorHAnsi" w:cstheme="minorBidi"/>
          <w:noProof/>
          <w:sz w:val="28"/>
          <w:szCs w:val="28"/>
        </w:rPr>
      </w:pPr>
      <w:hyperlink w:anchor="_Toc184039165" w:history="1">
        <w:r w:rsidR="001B3DFE" w:rsidRPr="00795B22">
          <w:rPr>
            <w:rStyle w:val="ad"/>
            <w:noProof/>
            <w:sz w:val="28"/>
            <w:szCs w:val="28"/>
          </w:rPr>
          <w:t>9. Перечень ресурсов информационно-телекоммуникационной сети«Интернет», необходимых для освоения дисциплины</w:t>
        </w:r>
        <w:r w:rsidR="001B3DFE" w:rsidRPr="00795B22">
          <w:rPr>
            <w:noProof/>
            <w:webHidden/>
            <w:sz w:val="28"/>
            <w:szCs w:val="28"/>
          </w:rPr>
          <w:tab/>
        </w:r>
        <w:r w:rsidR="001B3DFE" w:rsidRPr="00795B22">
          <w:rPr>
            <w:noProof/>
            <w:webHidden/>
            <w:sz w:val="28"/>
            <w:szCs w:val="28"/>
          </w:rPr>
          <w:fldChar w:fldCharType="begin"/>
        </w:r>
        <w:r w:rsidR="001B3DFE" w:rsidRPr="00795B22">
          <w:rPr>
            <w:noProof/>
            <w:webHidden/>
            <w:sz w:val="28"/>
            <w:szCs w:val="28"/>
          </w:rPr>
          <w:instrText xml:space="preserve"> PAGEREF _Toc184039165 \h </w:instrText>
        </w:r>
        <w:r w:rsidR="001B3DFE" w:rsidRPr="00795B22">
          <w:rPr>
            <w:noProof/>
            <w:webHidden/>
            <w:sz w:val="28"/>
            <w:szCs w:val="28"/>
          </w:rPr>
        </w:r>
        <w:r w:rsidR="001B3DFE" w:rsidRPr="00795B22">
          <w:rPr>
            <w:noProof/>
            <w:webHidden/>
            <w:sz w:val="28"/>
            <w:szCs w:val="28"/>
          </w:rPr>
          <w:fldChar w:fldCharType="separate"/>
        </w:r>
        <w:r w:rsidR="00795B22" w:rsidRPr="00795B22">
          <w:rPr>
            <w:noProof/>
            <w:webHidden/>
            <w:sz w:val="28"/>
            <w:szCs w:val="28"/>
          </w:rPr>
          <w:t>17</w:t>
        </w:r>
        <w:r w:rsidR="001B3DFE" w:rsidRPr="00795B22">
          <w:rPr>
            <w:noProof/>
            <w:webHidden/>
            <w:sz w:val="28"/>
            <w:szCs w:val="28"/>
          </w:rPr>
          <w:fldChar w:fldCharType="end"/>
        </w:r>
      </w:hyperlink>
    </w:p>
    <w:p w14:paraId="78B5C8B1" w14:textId="0FBB5AD1" w:rsidR="001B3DFE" w:rsidRPr="00795B22" w:rsidRDefault="00500604" w:rsidP="00A77561">
      <w:pPr>
        <w:pStyle w:val="18"/>
        <w:tabs>
          <w:tab w:val="right" w:leader="dot" w:pos="9344"/>
        </w:tabs>
        <w:spacing w:line="276" w:lineRule="auto"/>
        <w:rPr>
          <w:rFonts w:asciiTheme="minorHAnsi" w:eastAsiaTheme="minorEastAsia" w:hAnsiTheme="minorHAnsi" w:cstheme="minorBidi"/>
          <w:noProof/>
          <w:sz w:val="28"/>
          <w:szCs w:val="28"/>
        </w:rPr>
      </w:pPr>
      <w:hyperlink w:anchor="_Toc184039166" w:history="1">
        <w:r w:rsidR="001B3DFE" w:rsidRPr="00795B22">
          <w:rPr>
            <w:rStyle w:val="ad"/>
            <w:noProof/>
            <w:sz w:val="28"/>
            <w:szCs w:val="28"/>
          </w:rPr>
          <w:t>10. Методические указания для обучающихся по освоению дисциплины</w:t>
        </w:r>
        <w:r w:rsidR="001B3DFE" w:rsidRPr="00795B22">
          <w:rPr>
            <w:noProof/>
            <w:webHidden/>
            <w:sz w:val="28"/>
            <w:szCs w:val="28"/>
          </w:rPr>
          <w:tab/>
        </w:r>
        <w:r w:rsidR="001B3DFE" w:rsidRPr="00795B22">
          <w:rPr>
            <w:noProof/>
            <w:webHidden/>
            <w:sz w:val="28"/>
            <w:szCs w:val="28"/>
          </w:rPr>
          <w:fldChar w:fldCharType="begin"/>
        </w:r>
        <w:r w:rsidR="001B3DFE" w:rsidRPr="00795B22">
          <w:rPr>
            <w:noProof/>
            <w:webHidden/>
            <w:sz w:val="28"/>
            <w:szCs w:val="28"/>
          </w:rPr>
          <w:instrText xml:space="preserve"> PAGEREF _Toc184039166 \h </w:instrText>
        </w:r>
        <w:r w:rsidR="001B3DFE" w:rsidRPr="00795B22">
          <w:rPr>
            <w:noProof/>
            <w:webHidden/>
            <w:sz w:val="28"/>
            <w:szCs w:val="28"/>
          </w:rPr>
        </w:r>
        <w:r w:rsidR="001B3DFE" w:rsidRPr="00795B22">
          <w:rPr>
            <w:noProof/>
            <w:webHidden/>
            <w:sz w:val="28"/>
            <w:szCs w:val="28"/>
          </w:rPr>
          <w:fldChar w:fldCharType="separate"/>
        </w:r>
        <w:r w:rsidR="00795B22" w:rsidRPr="00795B22">
          <w:rPr>
            <w:noProof/>
            <w:webHidden/>
            <w:sz w:val="28"/>
            <w:szCs w:val="28"/>
          </w:rPr>
          <w:t>18</w:t>
        </w:r>
        <w:r w:rsidR="001B3DFE" w:rsidRPr="00795B22">
          <w:rPr>
            <w:noProof/>
            <w:webHidden/>
            <w:sz w:val="28"/>
            <w:szCs w:val="28"/>
          </w:rPr>
          <w:fldChar w:fldCharType="end"/>
        </w:r>
      </w:hyperlink>
    </w:p>
    <w:p w14:paraId="70E12296" w14:textId="6A03FE24" w:rsidR="001B3DFE" w:rsidRPr="00795B22" w:rsidRDefault="00500604" w:rsidP="00A77561">
      <w:pPr>
        <w:pStyle w:val="18"/>
        <w:tabs>
          <w:tab w:val="right" w:leader="dot" w:pos="9344"/>
        </w:tabs>
        <w:spacing w:line="276" w:lineRule="auto"/>
        <w:rPr>
          <w:rFonts w:asciiTheme="minorHAnsi" w:eastAsiaTheme="minorEastAsia" w:hAnsiTheme="minorHAnsi" w:cstheme="minorBidi"/>
          <w:noProof/>
          <w:sz w:val="28"/>
          <w:szCs w:val="28"/>
        </w:rPr>
      </w:pPr>
      <w:hyperlink w:anchor="_Toc184039167" w:history="1">
        <w:r w:rsidR="001B3DFE" w:rsidRPr="00795B22">
          <w:rPr>
            <w:rStyle w:val="ad"/>
            <w:noProof/>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B3DFE" w:rsidRPr="00795B22">
          <w:rPr>
            <w:noProof/>
            <w:webHidden/>
            <w:sz w:val="28"/>
            <w:szCs w:val="28"/>
          </w:rPr>
          <w:tab/>
        </w:r>
        <w:r w:rsidR="001B3DFE" w:rsidRPr="00795B22">
          <w:rPr>
            <w:noProof/>
            <w:webHidden/>
            <w:sz w:val="28"/>
            <w:szCs w:val="28"/>
          </w:rPr>
          <w:fldChar w:fldCharType="begin"/>
        </w:r>
        <w:r w:rsidR="001B3DFE" w:rsidRPr="00795B22">
          <w:rPr>
            <w:noProof/>
            <w:webHidden/>
            <w:sz w:val="28"/>
            <w:szCs w:val="28"/>
          </w:rPr>
          <w:instrText xml:space="preserve"> PAGEREF _Toc184039167 \h </w:instrText>
        </w:r>
        <w:r w:rsidR="001B3DFE" w:rsidRPr="00795B22">
          <w:rPr>
            <w:noProof/>
            <w:webHidden/>
            <w:sz w:val="28"/>
            <w:szCs w:val="28"/>
          </w:rPr>
        </w:r>
        <w:r w:rsidR="001B3DFE" w:rsidRPr="00795B22">
          <w:rPr>
            <w:noProof/>
            <w:webHidden/>
            <w:sz w:val="28"/>
            <w:szCs w:val="28"/>
          </w:rPr>
          <w:fldChar w:fldCharType="separate"/>
        </w:r>
        <w:r w:rsidR="00795B22" w:rsidRPr="00795B22">
          <w:rPr>
            <w:noProof/>
            <w:webHidden/>
            <w:sz w:val="28"/>
            <w:szCs w:val="28"/>
          </w:rPr>
          <w:t>18</w:t>
        </w:r>
        <w:r w:rsidR="001B3DFE" w:rsidRPr="00795B22">
          <w:rPr>
            <w:noProof/>
            <w:webHidden/>
            <w:sz w:val="28"/>
            <w:szCs w:val="28"/>
          </w:rPr>
          <w:fldChar w:fldCharType="end"/>
        </w:r>
      </w:hyperlink>
    </w:p>
    <w:p w14:paraId="07F8D11A" w14:textId="07A5558F" w:rsidR="001B3DFE" w:rsidRPr="00795B22" w:rsidRDefault="00500604" w:rsidP="00A77561">
      <w:pPr>
        <w:pStyle w:val="18"/>
        <w:tabs>
          <w:tab w:val="right" w:leader="dot" w:pos="9344"/>
        </w:tabs>
        <w:spacing w:line="276" w:lineRule="auto"/>
        <w:rPr>
          <w:rFonts w:asciiTheme="minorHAnsi" w:eastAsiaTheme="minorEastAsia" w:hAnsiTheme="minorHAnsi" w:cstheme="minorBidi"/>
          <w:noProof/>
          <w:sz w:val="28"/>
          <w:szCs w:val="28"/>
        </w:rPr>
      </w:pPr>
      <w:hyperlink w:anchor="_Toc184039168" w:history="1">
        <w:r w:rsidR="001B3DFE" w:rsidRPr="00795B22">
          <w:rPr>
            <w:rStyle w:val="ad"/>
            <w:noProof/>
            <w:sz w:val="28"/>
            <w:szCs w:val="28"/>
          </w:rPr>
          <w:t>12. Описание материально-технической базы, необходимой для осуществления образовательного процесса по дисциплине.</w:t>
        </w:r>
        <w:r w:rsidR="001B3DFE" w:rsidRPr="00795B22">
          <w:rPr>
            <w:noProof/>
            <w:webHidden/>
            <w:sz w:val="28"/>
            <w:szCs w:val="28"/>
          </w:rPr>
          <w:tab/>
        </w:r>
        <w:r w:rsidR="001B3DFE" w:rsidRPr="00795B22">
          <w:rPr>
            <w:noProof/>
            <w:webHidden/>
            <w:sz w:val="28"/>
            <w:szCs w:val="28"/>
          </w:rPr>
          <w:fldChar w:fldCharType="begin"/>
        </w:r>
        <w:r w:rsidR="001B3DFE" w:rsidRPr="00795B22">
          <w:rPr>
            <w:noProof/>
            <w:webHidden/>
            <w:sz w:val="28"/>
            <w:szCs w:val="28"/>
          </w:rPr>
          <w:instrText xml:space="preserve"> PAGEREF _Toc184039168 \h </w:instrText>
        </w:r>
        <w:r w:rsidR="001B3DFE" w:rsidRPr="00795B22">
          <w:rPr>
            <w:noProof/>
            <w:webHidden/>
            <w:sz w:val="28"/>
            <w:szCs w:val="28"/>
          </w:rPr>
        </w:r>
        <w:r w:rsidR="001B3DFE" w:rsidRPr="00795B22">
          <w:rPr>
            <w:noProof/>
            <w:webHidden/>
            <w:sz w:val="28"/>
            <w:szCs w:val="28"/>
          </w:rPr>
          <w:fldChar w:fldCharType="separate"/>
        </w:r>
        <w:r w:rsidR="00795B22" w:rsidRPr="00795B22">
          <w:rPr>
            <w:noProof/>
            <w:webHidden/>
            <w:sz w:val="28"/>
            <w:szCs w:val="28"/>
          </w:rPr>
          <w:t>19</w:t>
        </w:r>
        <w:r w:rsidR="001B3DFE" w:rsidRPr="00795B22">
          <w:rPr>
            <w:noProof/>
            <w:webHidden/>
            <w:sz w:val="28"/>
            <w:szCs w:val="28"/>
          </w:rPr>
          <w:fldChar w:fldCharType="end"/>
        </w:r>
      </w:hyperlink>
    </w:p>
    <w:p w14:paraId="6F7A889E" w14:textId="77777777" w:rsidR="00C27E3E" w:rsidRPr="006E14BD" w:rsidRDefault="00C27E3E">
      <w:r w:rsidRPr="006E14BD">
        <w:rPr>
          <w:b/>
          <w:bCs/>
        </w:rPr>
        <w:fldChar w:fldCharType="end"/>
      </w:r>
    </w:p>
    <w:p w14:paraId="4AD7FBC0" w14:textId="77777777" w:rsidR="00104254" w:rsidRPr="006E14BD" w:rsidRDefault="00104254" w:rsidP="00104254"/>
    <w:p w14:paraId="5AE1D362" w14:textId="77777777" w:rsidR="00DE475E" w:rsidRPr="00F56EB9" w:rsidRDefault="00104254" w:rsidP="00F56EB9">
      <w:pPr>
        <w:pStyle w:val="11"/>
        <w:spacing w:before="0" w:after="200"/>
        <w:rPr>
          <w:rFonts w:ascii="Times New Roman" w:hAnsi="Times New Roman" w:cs="Times New Roman"/>
          <w:sz w:val="28"/>
          <w:szCs w:val="28"/>
        </w:rPr>
      </w:pPr>
      <w:r>
        <w:rPr>
          <w:b w:val="0"/>
          <w:sz w:val="28"/>
          <w:szCs w:val="28"/>
        </w:rPr>
        <w:br w:type="page"/>
      </w:r>
      <w:bookmarkStart w:id="1" w:name="_Toc184039157"/>
      <w:r w:rsidRPr="00F56EB9">
        <w:rPr>
          <w:rFonts w:ascii="Times New Roman" w:hAnsi="Times New Roman" w:cs="Times New Roman"/>
          <w:sz w:val="28"/>
          <w:szCs w:val="28"/>
        </w:rPr>
        <w:lastRenderedPageBreak/>
        <w:t xml:space="preserve">1. </w:t>
      </w:r>
      <w:r w:rsidR="00DE475E" w:rsidRPr="00F56EB9">
        <w:rPr>
          <w:rFonts w:ascii="Times New Roman" w:hAnsi="Times New Roman" w:cs="Times New Roman"/>
          <w:sz w:val="28"/>
          <w:szCs w:val="28"/>
        </w:rPr>
        <w:t>Наименование дисциплины</w:t>
      </w:r>
      <w:bookmarkEnd w:id="1"/>
    </w:p>
    <w:p w14:paraId="0DE8B570" w14:textId="79F5DD91" w:rsidR="00DE475E" w:rsidRPr="00F272BD" w:rsidRDefault="00DE475E" w:rsidP="00795B22">
      <w:pPr>
        <w:spacing w:after="200"/>
        <w:rPr>
          <w:b/>
          <w:sz w:val="28"/>
          <w:szCs w:val="28"/>
        </w:rPr>
      </w:pPr>
      <w:r w:rsidRPr="00F56EB9">
        <w:rPr>
          <w:sz w:val="28"/>
          <w:szCs w:val="28"/>
        </w:rPr>
        <w:t>«</w:t>
      </w:r>
      <w:r w:rsidR="00C62326" w:rsidRPr="00F56EB9">
        <w:rPr>
          <w:sz w:val="28"/>
          <w:szCs w:val="28"/>
        </w:rPr>
        <w:t>Финансовая математика»</w:t>
      </w:r>
    </w:p>
    <w:p w14:paraId="33854987" w14:textId="77777777" w:rsidR="000161D4" w:rsidRDefault="007A5F04" w:rsidP="00AA630A">
      <w:pPr>
        <w:pStyle w:val="11"/>
        <w:spacing w:before="0" w:after="200"/>
        <w:jc w:val="both"/>
        <w:rPr>
          <w:b w:val="0"/>
          <w:sz w:val="28"/>
          <w:szCs w:val="28"/>
        </w:rPr>
      </w:pPr>
      <w:bookmarkStart w:id="2" w:name="_Toc184039158"/>
      <w:r w:rsidRPr="00F56EB9">
        <w:rPr>
          <w:rFonts w:ascii="Times New Roman" w:hAnsi="Times New Roman" w:cs="Times New Roman"/>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2"/>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396"/>
      </w:tblGrid>
      <w:tr w:rsidR="00107B70" w:rsidRPr="00F272BD" w14:paraId="4F158C73" w14:textId="77777777" w:rsidTr="00AA630A">
        <w:trPr>
          <w:jc w:val="center"/>
        </w:trPr>
        <w:tc>
          <w:tcPr>
            <w:tcW w:w="993" w:type="dxa"/>
            <w:shd w:val="clear" w:color="auto" w:fill="auto"/>
          </w:tcPr>
          <w:p w14:paraId="1B629098" w14:textId="77777777" w:rsidR="00107B70" w:rsidRPr="007043DA" w:rsidRDefault="00107B70" w:rsidP="00AA630A">
            <w:pPr>
              <w:widowControl w:val="0"/>
              <w:tabs>
                <w:tab w:val="left" w:pos="540"/>
              </w:tabs>
              <w:autoSpaceDE w:val="0"/>
              <w:autoSpaceDN w:val="0"/>
              <w:adjustRightInd w:val="0"/>
              <w:ind w:left="-57" w:right="-57"/>
              <w:contextualSpacing/>
              <w:jc w:val="center"/>
            </w:pPr>
            <w:r w:rsidRPr="007043DA">
              <w:t>Код компе-</w:t>
            </w:r>
            <w:proofErr w:type="spellStart"/>
            <w:r w:rsidRPr="007043DA">
              <w:t>тенции</w:t>
            </w:r>
            <w:proofErr w:type="spellEnd"/>
          </w:p>
        </w:tc>
        <w:tc>
          <w:tcPr>
            <w:tcW w:w="2410" w:type="dxa"/>
            <w:shd w:val="clear" w:color="auto" w:fill="auto"/>
          </w:tcPr>
          <w:p w14:paraId="2F51D4D0" w14:textId="77777777" w:rsidR="00107B70" w:rsidRPr="007043DA" w:rsidRDefault="00107B70" w:rsidP="00AA630A">
            <w:pPr>
              <w:widowControl w:val="0"/>
              <w:tabs>
                <w:tab w:val="left" w:pos="540"/>
              </w:tabs>
              <w:autoSpaceDE w:val="0"/>
              <w:autoSpaceDN w:val="0"/>
              <w:adjustRightInd w:val="0"/>
              <w:ind w:left="-57" w:right="-57"/>
              <w:contextualSpacing/>
              <w:jc w:val="center"/>
            </w:pPr>
            <w:r w:rsidRPr="007043DA">
              <w:t>Наименование компетенции</w:t>
            </w:r>
          </w:p>
        </w:tc>
        <w:tc>
          <w:tcPr>
            <w:tcW w:w="3119" w:type="dxa"/>
            <w:shd w:val="clear" w:color="auto" w:fill="auto"/>
          </w:tcPr>
          <w:p w14:paraId="715DEEE0" w14:textId="77777777" w:rsidR="00107B70" w:rsidRPr="007043DA" w:rsidRDefault="00107B70" w:rsidP="00AA630A">
            <w:pPr>
              <w:widowControl w:val="0"/>
              <w:tabs>
                <w:tab w:val="left" w:pos="540"/>
              </w:tabs>
              <w:autoSpaceDE w:val="0"/>
              <w:autoSpaceDN w:val="0"/>
              <w:adjustRightInd w:val="0"/>
              <w:ind w:left="-57" w:right="-57"/>
              <w:contextualSpacing/>
              <w:jc w:val="center"/>
            </w:pPr>
            <w:r w:rsidRPr="007043DA">
              <w:t>Индикаторы достижения компетенции</w:t>
            </w:r>
          </w:p>
        </w:tc>
        <w:tc>
          <w:tcPr>
            <w:tcW w:w="3396" w:type="dxa"/>
            <w:shd w:val="clear" w:color="auto" w:fill="auto"/>
          </w:tcPr>
          <w:p w14:paraId="3BA1F3DF" w14:textId="77777777" w:rsidR="00107B70" w:rsidRPr="007043DA" w:rsidRDefault="00F56EB9" w:rsidP="00AA630A">
            <w:pPr>
              <w:widowControl w:val="0"/>
              <w:tabs>
                <w:tab w:val="left" w:pos="540"/>
              </w:tabs>
              <w:autoSpaceDE w:val="0"/>
              <w:autoSpaceDN w:val="0"/>
              <w:adjustRightInd w:val="0"/>
              <w:ind w:left="-57" w:right="-57"/>
              <w:contextualSpacing/>
              <w:jc w:val="center"/>
            </w:pPr>
            <w:r w:rsidRPr="009C587E">
              <w:t>Результаты обучения (умения и знания), соотнесенные с индикаторами достижения компетенции</w:t>
            </w:r>
          </w:p>
        </w:tc>
      </w:tr>
      <w:tr w:rsidR="00F56EB9" w:rsidRPr="00F272BD" w14:paraId="2EBC2266" w14:textId="77777777" w:rsidTr="00AA630A">
        <w:trPr>
          <w:jc w:val="center"/>
        </w:trPr>
        <w:tc>
          <w:tcPr>
            <w:tcW w:w="993" w:type="dxa"/>
            <w:vMerge w:val="restart"/>
            <w:shd w:val="clear" w:color="auto" w:fill="auto"/>
          </w:tcPr>
          <w:p w14:paraId="08B9FAD6" w14:textId="77777777" w:rsidR="00F56EB9" w:rsidRPr="00F272BD" w:rsidRDefault="00F56EB9" w:rsidP="00AA630A">
            <w:pPr>
              <w:widowControl w:val="0"/>
              <w:tabs>
                <w:tab w:val="left" w:pos="540"/>
              </w:tabs>
              <w:autoSpaceDE w:val="0"/>
              <w:autoSpaceDN w:val="0"/>
              <w:adjustRightInd w:val="0"/>
              <w:ind w:left="-57" w:right="-57"/>
              <w:contextualSpacing/>
              <w:jc w:val="both"/>
            </w:pPr>
            <w:r w:rsidRPr="00F272BD">
              <w:t>ПК</w:t>
            </w:r>
            <w:r>
              <w:t>Н-3</w:t>
            </w:r>
          </w:p>
        </w:tc>
        <w:tc>
          <w:tcPr>
            <w:tcW w:w="2410" w:type="dxa"/>
            <w:vMerge w:val="restart"/>
            <w:shd w:val="clear" w:color="auto" w:fill="auto"/>
          </w:tcPr>
          <w:p w14:paraId="61D89C29" w14:textId="77777777" w:rsidR="00F56EB9" w:rsidRPr="006B28CE" w:rsidRDefault="00F56EB9" w:rsidP="00AA630A">
            <w:pPr>
              <w:ind w:left="-57" w:right="-57"/>
            </w:pPr>
            <w:r w:rsidRPr="006B28CE">
              <w:t xml:space="preserve">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 </w:t>
            </w:r>
          </w:p>
          <w:p w14:paraId="4DEBC87B" w14:textId="77777777" w:rsidR="00F56EB9" w:rsidRPr="00F272BD" w:rsidRDefault="00F56EB9" w:rsidP="00AA630A">
            <w:pPr>
              <w:ind w:left="-57" w:right="-57"/>
              <w:jc w:val="both"/>
            </w:pPr>
          </w:p>
        </w:tc>
        <w:tc>
          <w:tcPr>
            <w:tcW w:w="3119" w:type="dxa"/>
            <w:shd w:val="clear" w:color="auto" w:fill="auto"/>
          </w:tcPr>
          <w:p w14:paraId="6976ECA0" w14:textId="77777777" w:rsidR="00F56EB9" w:rsidRPr="006B28CE" w:rsidRDefault="00F56EB9" w:rsidP="00AA630A">
            <w:pPr>
              <w:ind w:left="-57" w:right="-57"/>
              <w:jc w:val="both"/>
            </w:pPr>
            <w:r w:rsidRPr="006B28CE">
              <w:t xml:space="preserve">1. Проводит сбор, обработку и статистический анализ данных для решения финансово – экономических задач. </w:t>
            </w:r>
          </w:p>
          <w:p w14:paraId="12609D14" w14:textId="77777777" w:rsidR="00F56EB9" w:rsidRPr="00F272BD" w:rsidRDefault="00F56EB9" w:rsidP="00AA630A">
            <w:pPr>
              <w:ind w:left="-57" w:right="-57"/>
              <w:jc w:val="both"/>
            </w:pPr>
          </w:p>
        </w:tc>
        <w:tc>
          <w:tcPr>
            <w:tcW w:w="3396" w:type="dxa"/>
            <w:shd w:val="clear" w:color="auto" w:fill="auto"/>
          </w:tcPr>
          <w:p w14:paraId="1F76D1C6" w14:textId="77777777" w:rsidR="00F56EB9" w:rsidRPr="00F56EB9" w:rsidRDefault="00F56EB9" w:rsidP="00AA630A">
            <w:pPr>
              <w:ind w:left="-57" w:right="-57"/>
              <w:jc w:val="both"/>
              <w:rPr>
                <w:b/>
                <w:i/>
              </w:rPr>
            </w:pPr>
            <w:r w:rsidRPr="00F56EB9">
              <w:rPr>
                <w:b/>
                <w:i/>
              </w:rPr>
              <w:t xml:space="preserve">Знать: </w:t>
            </w:r>
          </w:p>
          <w:p w14:paraId="2C5A53AD" w14:textId="77777777" w:rsidR="00F56EB9" w:rsidRPr="006B28CE" w:rsidRDefault="00F56EB9" w:rsidP="00AA630A">
            <w:pPr>
              <w:ind w:left="-57" w:right="-57"/>
              <w:jc w:val="both"/>
            </w:pPr>
            <w:r>
              <w:t>с</w:t>
            </w:r>
            <w:r w:rsidRPr="006B28CE">
              <w:t xml:space="preserve">пособы обработки и статистический анализ данных для решения финансово-экономических задач. </w:t>
            </w:r>
          </w:p>
          <w:p w14:paraId="2048D6E9" w14:textId="77777777" w:rsidR="00F56EB9" w:rsidRDefault="00F56EB9" w:rsidP="00AA630A">
            <w:pPr>
              <w:ind w:left="-57" w:right="-57"/>
              <w:jc w:val="both"/>
            </w:pPr>
            <w:r w:rsidRPr="00F56EB9">
              <w:rPr>
                <w:b/>
                <w:i/>
              </w:rPr>
              <w:t>Уметь:</w:t>
            </w:r>
            <w:r w:rsidRPr="006B28CE">
              <w:t xml:space="preserve"> </w:t>
            </w:r>
          </w:p>
          <w:p w14:paraId="256971ED" w14:textId="77777777" w:rsidR="00F56EB9" w:rsidRPr="006B28CE" w:rsidRDefault="00F56EB9" w:rsidP="00AA630A">
            <w:pPr>
              <w:ind w:left="-57" w:right="-57"/>
              <w:jc w:val="both"/>
            </w:pPr>
            <w:r>
              <w:t>и</w:t>
            </w:r>
            <w:r w:rsidRPr="006B28CE">
              <w:t>спользовать в работе методы обработки и статистический анализ данных для решения финансово</w:t>
            </w:r>
            <w:r>
              <w:t>-</w:t>
            </w:r>
            <w:r w:rsidRPr="006B28CE">
              <w:t>экономических задач.</w:t>
            </w:r>
          </w:p>
          <w:p w14:paraId="59445D4C" w14:textId="77777777" w:rsidR="00F56EB9" w:rsidRPr="00F272BD" w:rsidRDefault="00F56EB9" w:rsidP="00AA630A">
            <w:pPr>
              <w:ind w:left="-57" w:right="-57"/>
              <w:jc w:val="both"/>
              <w:rPr>
                <w:rFonts w:eastAsia="TimesNewRomanPSMT"/>
              </w:rPr>
            </w:pPr>
          </w:p>
        </w:tc>
      </w:tr>
      <w:tr w:rsidR="00F56EB9" w:rsidRPr="00F272BD" w14:paraId="14F3F3A0" w14:textId="77777777" w:rsidTr="00AA630A">
        <w:trPr>
          <w:jc w:val="center"/>
        </w:trPr>
        <w:tc>
          <w:tcPr>
            <w:tcW w:w="993" w:type="dxa"/>
            <w:vMerge/>
            <w:shd w:val="clear" w:color="auto" w:fill="auto"/>
          </w:tcPr>
          <w:p w14:paraId="02806B37" w14:textId="77777777" w:rsidR="00F56EB9" w:rsidRPr="00F272BD" w:rsidRDefault="00F56EB9" w:rsidP="00AA630A">
            <w:pPr>
              <w:widowControl w:val="0"/>
              <w:tabs>
                <w:tab w:val="left" w:pos="540"/>
              </w:tabs>
              <w:autoSpaceDE w:val="0"/>
              <w:autoSpaceDN w:val="0"/>
              <w:adjustRightInd w:val="0"/>
              <w:ind w:left="-57" w:right="-57"/>
              <w:contextualSpacing/>
              <w:jc w:val="both"/>
            </w:pPr>
          </w:p>
        </w:tc>
        <w:tc>
          <w:tcPr>
            <w:tcW w:w="2410" w:type="dxa"/>
            <w:vMerge/>
            <w:shd w:val="clear" w:color="auto" w:fill="auto"/>
          </w:tcPr>
          <w:p w14:paraId="139DCD63" w14:textId="77777777" w:rsidR="00F56EB9" w:rsidRPr="006B28CE" w:rsidRDefault="00F56EB9" w:rsidP="00AA630A">
            <w:pPr>
              <w:ind w:left="-57" w:right="-57"/>
            </w:pPr>
          </w:p>
        </w:tc>
        <w:tc>
          <w:tcPr>
            <w:tcW w:w="3119" w:type="dxa"/>
            <w:shd w:val="clear" w:color="auto" w:fill="auto"/>
          </w:tcPr>
          <w:p w14:paraId="27DD0F7B" w14:textId="77777777" w:rsidR="00F56EB9" w:rsidRPr="006B28CE" w:rsidRDefault="00F56EB9" w:rsidP="00AA630A">
            <w:pPr>
              <w:ind w:left="-57" w:right="-57"/>
              <w:jc w:val="both"/>
            </w:pPr>
            <w:r w:rsidRPr="006B28CE">
              <w:t xml:space="preserve">2. Формулирует математические постановки финансово – экономических задач, переходит от экономических постановок задач к математическим моделям. </w:t>
            </w:r>
          </w:p>
        </w:tc>
        <w:tc>
          <w:tcPr>
            <w:tcW w:w="3396" w:type="dxa"/>
            <w:shd w:val="clear" w:color="auto" w:fill="auto"/>
          </w:tcPr>
          <w:p w14:paraId="66A7BB39" w14:textId="77777777" w:rsidR="00F56EB9" w:rsidRDefault="00F56EB9" w:rsidP="00AA630A">
            <w:pPr>
              <w:ind w:left="-57" w:right="-57"/>
              <w:jc w:val="both"/>
            </w:pPr>
            <w:r w:rsidRPr="00F56EB9">
              <w:rPr>
                <w:b/>
                <w:i/>
              </w:rPr>
              <w:t>Знать:</w:t>
            </w:r>
            <w:r w:rsidRPr="006B28CE">
              <w:t xml:space="preserve"> </w:t>
            </w:r>
          </w:p>
          <w:p w14:paraId="4BC655DE" w14:textId="77777777" w:rsidR="00F56EB9" w:rsidRPr="006B28CE" w:rsidRDefault="00F56EB9" w:rsidP="00AA630A">
            <w:pPr>
              <w:ind w:left="-57" w:right="-57"/>
              <w:jc w:val="both"/>
            </w:pPr>
            <w:r>
              <w:t>к</w:t>
            </w:r>
            <w:r w:rsidRPr="006B28CE">
              <w:t xml:space="preserve">лючевые математические постановки финансово-экономических задач и переходить от экономических постановок задач к математическим моделям, позволяющим решить сложные финансовые задачи </w:t>
            </w:r>
          </w:p>
          <w:p w14:paraId="12D90F86" w14:textId="77777777" w:rsidR="00F56EB9" w:rsidRPr="00F56EB9" w:rsidRDefault="00F56EB9" w:rsidP="00AA630A">
            <w:pPr>
              <w:ind w:left="-57" w:right="-57"/>
              <w:jc w:val="both"/>
              <w:rPr>
                <w:b/>
                <w:i/>
              </w:rPr>
            </w:pPr>
            <w:r w:rsidRPr="00F56EB9">
              <w:rPr>
                <w:b/>
                <w:i/>
              </w:rPr>
              <w:t>Уметь:</w:t>
            </w:r>
          </w:p>
          <w:p w14:paraId="2C355468" w14:textId="77777777" w:rsidR="00F56EB9" w:rsidRPr="006B28CE" w:rsidRDefault="00F56EB9" w:rsidP="00AA630A">
            <w:pPr>
              <w:ind w:left="-57" w:right="-57"/>
              <w:jc w:val="both"/>
            </w:pPr>
            <w:r>
              <w:t>п</w:t>
            </w:r>
            <w:r w:rsidRPr="006B28CE">
              <w:t xml:space="preserve">рименять в работе математические постановки финансово-экономических задач и переходить от экономических постановок задач к математическим моделям. </w:t>
            </w:r>
          </w:p>
        </w:tc>
      </w:tr>
      <w:tr w:rsidR="00F56EB9" w:rsidRPr="00F272BD" w14:paraId="530C7177" w14:textId="77777777" w:rsidTr="00AA630A">
        <w:trPr>
          <w:jc w:val="center"/>
        </w:trPr>
        <w:tc>
          <w:tcPr>
            <w:tcW w:w="993" w:type="dxa"/>
            <w:vMerge/>
            <w:shd w:val="clear" w:color="auto" w:fill="auto"/>
          </w:tcPr>
          <w:p w14:paraId="6DD5EC6E" w14:textId="77777777" w:rsidR="00F56EB9" w:rsidRPr="00F272BD" w:rsidRDefault="00F56EB9" w:rsidP="00AA630A">
            <w:pPr>
              <w:widowControl w:val="0"/>
              <w:tabs>
                <w:tab w:val="left" w:pos="540"/>
              </w:tabs>
              <w:autoSpaceDE w:val="0"/>
              <w:autoSpaceDN w:val="0"/>
              <w:adjustRightInd w:val="0"/>
              <w:ind w:left="-57" w:right="-57"/>
              <w:contextualSpacing/>
              <w:jc w:val="both"/>
            </w:pPr>
          </w:p>
        </w:tc>
        <w:tc>
          <w:tcPr>
            <w:tcW w:w="2410" w:type="dxa"/>
            <w:vMerge/>
            <w:shd w:val="clear" w:color="auto" w:fill="auto"/>
          </w:tcPr>
          <w:p w14:paraId="42DC37B7" w14:textId="77777777" w:rsidR="00F56EB9" w:rsidRPr="006B28CE" w:rsidRDefault="00F56EB9" w:rsidP="00AA630A">
            <w:pPr>
              <w:ind w:left="-57" w:right="-57"/>
            </w:pPr>
          </w:p>
        </w:tc>
        <w:tc>
          <w:tcPr>
            <w:tcW w:w="3119" w:type="dxa"/>
            <w:shd w:val="clear" w:color="auto" w:fill="auto"/>
          </w:tcPr>
          <w:p w14:paraId="155235C9" w14:textId="77777777" w:rsidR="00F56EB9" w:rsidRPr="006B28CE" w:rsidRDefault="00F56EB9" w:rsidP="00AA630A">
            <w:pPr>
              <w:ind w:left="-57" w:right="-57"/>
              <w:jc w:val="both"/>
            </w:pPr>
            <w:r w:rsidRPr="006B28CE">
              <w:t xml:space="preserve">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 </w:t>
            </w:r>
          </w:p>
          <w:p w14:paraId="0DE60C61" w14:textId="77777777" w:rsidR="00F56EB9" w:rsidRPr="006B28CE" w:rsidRDefault="00F56EB9" w:rsidP="00AA630A">
            <w:pPr>
              <w:ind w:left="-57" w:right="-57"/>
              <w:jc w:val="both"/>
            </w:pPr>
          </w:p>
        </w:tc>
        <w:tc>
          <w:tcPr>
            <w:tcW w:w="3396" w:type="dxa"/>
            <w:shd w:val="clear" w:color="auto" w:fill="auto"/>
          </w:tcPr>
          <w:p w14:paraId="4D75AD18" w14:textId="77777777" w:rsidR="00F56EB9" w:rsidRDefault="00F56EB9" w:rsidP="00AA630A">
            <w:pPr>
              <w:ind w:left="-57" w:right="-57"/>
              <w:jc w:val="both"/>
            </w:pPr>
            <w:r w:rsidRPr="00F56EB9">
              <w:rPr>
                <w:b/>
                <w:i/>
              </w:rPr>
              <w:t>Знать:</w:t>
            </w:r>
            <w:r w:rsidRPr="006B28CE">
              <w:t xml:space="preserve"> </w:t>
            </w:r>
          </w:p>
          <w:p w14:paraId="367E52FA" w14:textId="77777777" w:rsidR="00F56EB9" w:rsidRDefault="00F56EB9" w:rsidP="00AA630A">
            <w:pPr>
              <w:ind w:left="-57" w:right="-57"/>
              <w:jc w:val="both"/>
            </w:pPr>
            <w:r w:rsidRPr="006B28CE">
              <w:t xml:space="preserve">математические методы и информационные технологии для решения конкретных финансово-экономических задач в области финансов </w:t>
            </w:r>
          </w:p>
          <w:p w14:paraId="274211D2" w14:textId="77777777" w:rsidR="00F56EB9" w:rsidRPr="00F56EB9" w:rsidRDefault="00F56EB9" w:rsidP="00AA630A">
            <w:pPr>
              <w:ind w:left="-57" w:right="-57"/>
              <w:jc w:val="both"/>
              <w:rPr>
                <w:b/>
                <w:i/>
              </w:rPr>
            </w:pPr>
            <w:r w:rsidRPr="00F56EB9">
              <w:rPr>
                <w:b/>
                <w:i/>
              </w:rPr>
              <w:t xml:space="preserve">Уметь: </w:t>
            </w:r>
          </w:p>
          <w:p w14:paraId="2CB26654" w14:textId="77777777" w:rsidR="00F56EB9" w:rsidRPr="006B28CE" w:rsidRDefault="00F56EB9" w:rsidP="00AA630A">
            <w:pPr>
              <w:ind w:left="-57" w:right="-57"/>
              <w:jc w:val="both"/>
            </w:pPr>
            <w:r>
              <w:t>и</w:t>
            </w:r>
            <w:r w:rsidRPr="006B28CE">
              <w:t xml:space="preserve">спользовать в работе математические методы и информационные технологии для решения конкретных </w:t>
            </w:r>
            <w:r w:rsidRPr="006B28CE">
              <w:lastRenderedPageBreak/>
              <w:t>финансово</w:t>
            </w:r>
            <w:r>
              <w:t>-</w:t>
            </w:r>
            <w:r w:rsidRPr="006B28CE">
              <w:t xml:space="preserve">экономических задач в финансовой сфере </w:t>
            </w:r>
          </w:p>
        </w:tc>
      </w:tr>
      <w:tr w:rsidR="00F56EB9" w:rsidRPr="00F272BD" w14:paraId="6BCEF69C" w14:textId="77777777" w:rsidTr="00AA630A">
        <w:trPr>
          <w:jc w:val="center"/>
        </w:trPr>
        <w:tc>
          <w:tcPr>
            <w:tcW w:w="993" w:type="dxa"/>
            <w:vMerge/>
            <w:shd w:val="clear" w:color="auto" w:fill="auto"/>
          </w:tcPr>
          <w:p w14:paraId="1F69D0FA" w14:textId="77777777" w:rsidR="00F56EB9" w:rsidRPr="00F272BD" w:rsidRDefault="00F56EB9" w:rsidP="00AA630A">
            <w:pPr>
              <w:widowControl w:val="0"/>
              <w:tabs>
                <w:tab w:val="left" w:pos="540"/>
              </w:tabs>
              <w:autoSpaceDE w:val="0"/>
              <w:autoSpaceDN w:val="0"/>
              <w:adjustRightInd w:val="0"/>
              <w:ind w:left="-57" w:right="-57"/>
              <w:contextualSpacing/>
              <w:jc w:val="both"/>
            </w:pPr>
          </w:p>
        </w:tc>
        <w:tc>
          <w:tcPr>
            <w:tcW w:w="2410" w:type="dxa"/>
            <w:vMerge/>
            <w:shd w:val="clear" w:color="auto" w:fill="auto"/>
          </w:tcPr>
          <w:p w14:paraId="3982CC21" w14:textId="77777777" w:rsidR="00F56EB9" w:rsidRPr="006B28CE" w:rsidRDefault="00F56EB9" w:rsidP="00AA630A">
            <w:pPr>
              <w:ind w:left="-57" w:right="-57"/>
            </w:pPr>
          </w:p>
        </w:tc>
        <w:tc>
          <w:tcPr>
            <w:tcW w:w="3119" w:type="dxa"/>
            <w:shd w:val="clear" w:color="auto" w:fill="auto"/>
          </w:tcPr>
          <w:p w14:paraId="69DDE880" w14:textId="77777777" w:rsidR="00F56EB9" w:rsidRPr="006B28CE" w:rsidRDefault="00F56EB9" w:rsidP="00AA630A">
            <w:pPr>
              <w:ind w:left="-57" w:right="-57"/>
              <w:jc w:val="both"/>
            </w:pPr>
            <w:r w:rsidRPr="006B28CE">
              <w:t xml:space="preserve">4. Анализирует результаты исследования математических моделей финансово- экономических задач и делает на их основании количественные и качественные выводы и рекомендации по принятию финансово – экономических решений. </w:t>
            </w:r>
          </w:p>
          <w:p w14:paraId="012D6087" w14:textId="77777777" w:rsidR="00F56EB9" w:rsidRPr="006B28CE" w:rsidRDefault="00F56EB9" w:rsidP="00AA630A">
            <w:pPr>
              <w:ind w:left="-57" w:right="-57"/>
              <w:jc w:val="both"/>
            </w:pPr>
          </w:p>
        </w:tc>
        <w:tc>
          <w:tcPr>
            <w:tcW w:w="3396" w:type="dxa"/>
            <w:shd w:val="clear" w:color="auto" w:fill="auto"/>
          </w:tcPr>
          <w:p w14:paraId="44DCCF58" w14:textId="77777777" w:rsidR="00F56EB9" w:rsidRPr="00F56EB9" w:rsidRDefault="00F56EB9" w:rsidP="00AA630A">
            <w:pPr>
              <w:ind w:left="-57" w:right="-57"/>
              <w:jc w:val="both"/>
              <w:rPr>
                <w:b/>
                <w:i/>
              </w:rPr>
            </w:pPr>
            <w:r w:rsidRPr="00F56EB9">
              <w:rPr>
                <w:b/>
                <w:i/>
              </w:rPr>
              <w:t>Знать:</w:t>
            </w:r>
          </w:p>
          <w:p w14:paraId="660B3491" w14:textId="77777777" w:rsidR="00F56EB9" w:rsidRPr="006B28CE" w:rsidRDefault="00F56EB9" w:rsidP="00AA630A">
            <w:pPr>
              <w:ind w:left="-57" w:right="-57"/>
              <w:jc w:val="both"/>
            </w:pPr>
            <w:r w:rsidRPr="006B28CE">
              <w:t xml:space="preserve">методы анализа результатов исследования математических моделей финансово-экономических задач и делать на их основании количественные и качественные выводы и рекомендации по принятию финансово-экономических решений. </w:t>
            </w:r>
          </w:p>
          <w:p w14:paraId="56EC7C8F" w14:textId="77777777" w:rsidR="00F56EB9" w:rsidRPr="00F56EB9" w:rsidRDefault="00F56EB9" w:rsidP="00AA630A">
            <w:pPr>
              <w:ind w:left="-57" w:right="-57"/>
              <w:jc w:val="both"/>
              <w:rPr>
                <w:b/>
                <w:i/>
              </w:rPr>
            </w:pPr>
            <w:r w:rsidRPr="00F56EB9">
              <w:rPr>
                <w:b/>
                <w:i/>
              </w:rPr>
              <w:t xml:space="preserve">Уметь: </w:t>
            </w:r>
          </w:p>
          <w:p w14:paraId="49736AA4" w14:textId="77777777" w:rsidR="00F56EB9" w:rsidRPr="006B28CE" w:rsidRDefault="00F56EB9" w:rsidP="00AA630A">
            <w:pPr>
              <w:ind w:left="-57" w:right="-57"/>
              <w:jc w:val="both"/>
            </w:pPr>
            <w:r w:rsidRPr="006B28CE">
              <w:t>анализировать результаты исследования математических моделей финансово-экономических задач и делать на их основании количественные и качественные выводы и рекомендации по принятию решений в финансово</w:t>
            </w:r>
            <w:r>
              <w:t>-</w:t>
            </w:r>
            <w:r w:rsidRPr="006B28CE">
              <w:t>экономической сфере.</w:t>
            </w:r>
          </w:p>
        </w:tc>
      </w:tr>
      <w:tr w:rsidR="00700CE3" w:rsidRPr="00F272BD" w14:paraId="67CA8E86" w14:textId="77777777" w:rsidTr="00AA630A">
        <w:trPr>
          <w:jc w:val="center"/>
        </w:trPr>
        <w:tc>
          <w:tcPr>
            <w:tcW w:w="993" w:type="dxa"/>
            <w:vMerge w:val="restart"/>
            <w:shd w:val="clear" w:color="auto" w:fill="auto"/>
          </w:tcPr>
          <w:p w14:paraId="7DD7A120" w14:textId="77777777" w:rsidR="00700CE3" w:rsidRPr="00F272BD" w:rsidRDefault="00700CE3" w:rsidP="00AA630A">
            <w:pPr>
              <w:widowControl w:val="0"/>
              <w:tabs>
                <w:tab w:val="left" w:pos="540"/>
              </w:tabs>
              <w:autoSpaceDE w:val="0"/>
              <w:autoSpaceDN w:val="0"/>
              <w:adjustRightInd w:val="0"/>
              <w:ind w:left="-57" w:right="-57"/>
              <w:contextualSpacing/>
              <w:jc w:val="both"/>
            </w:pPr>
            <w:r>
              <w:t>ПКП-2</w:t>
            </w:r>
          </w:p>
        </w:tc>
        <w:tc>
          <w:tcPr>
            <w:tcW w:w="2410" w:type="dxa"/>
            <w:vMerge w:val="restart"/>
            <w:shd w:val="clear" w:color="auto" w:fill="auto"/>
          </w:tcPr>
          <w:p w14:paraId="544D3C8A" w14:textId="77777777" w:rsidR="00700CE3" w:rsidRPr="00F272BD" w:rsidRDefault="00700CE3" w:rsidP="00AA630A">
            <w:pPr>
              <w:ind w:left="-57" w:right="-57"/>
            </w:pPr>
            <w:r>
              <w:t xml:space="preserve">Способность собирать и обобщать данные, необходимые для характеристики текущего положения и </w:t>
            </w:r>
            <w:proofErr w:type="spellStart"/>
            <w:r>
              <w:t>конкуренто</w:t>
            </w:r>
            <w:proofErr w:type="spellEnd"/>
            <w:r w:rsidR="00AA630A">
              <w:t>-</w:t>
            </w:r>
            <w:r>
              <w:t>способности корпораций в бизнес-среде.</w:t>
            </w:r>
          </w:p>
        </w:tc>
        <w:tc>
          <w:tcPr>
            <w:tcW w:w="3119" w:type="dxa"/>
            <w:shd w:val="clear" w:color="auto" w:fill="auto"/>
          </w:tcPr>
          <w:p w14:paraId="321853F9" w14:textId="77777777" w:rsidR="00700CE3" w:rsidRPr="00F272BD" w:rsidRDefault="00700CE3" w:rsidP="00AA630A">
            <w:pPr>
              <w:pStyle w:val="210"/>
              <w:tabs>
                <w:tab w:val="left" w:pos="993"/>
              </w:tabs>
              <w:ind w:left="-57" w:right="-57"/>
              <w:jc w:val="both"/>
              <w:rPr>
                <w:rFonts w:ascii="Times New Roman" w:hAnsi="Times New Roman" w:cs="Times New Roman"/>
                <w:sz w:val="24"/>
              </w:rPr>
            </w:pPr>
            <w:r>
              <w:rPr>
                <w:rFonts w:ascii="Times New Roman" w:hAnsi="Times New Roman" w:cs="Times New Roman"/>
                <w:sz w:val="24"/>
              </w:rPr>
              <w:t>1. Использует исходные данные для проведения расчётов и анализа экономических и финансовых показателей, характеризующих деятельность корпорации.</w:t>
            </w:r>
          </w:p>
        </w:tc>
        <w:tc>
          <w:tcPr>
            <w:tcW w:w="3396" w:type="dxa"/>
            <w:shd w:val="clear" w:color="auto" w:fill="auto"/>
          </w:tcPr>
          <w:p w14:paraId="6A5A4920" w14:textId="77777777" w:rsidR="00700CE3" w:rsidRDefault="00700CE3" w:rsidP="00AA630A">
            <w:pPr>
              <w:ind w:left="-57" w:right="-57"/>
              <w:jc w:val="both"/>
            </w:pPr>
            <w:r w:rsidRPr="00700CE3">
              <w:rPr>
                <w:b/>
                <w:i/>
              </w:rPr>
              <w:t>Знать:</w:t>
            </w:r>
            <w:r w:rsidRPr="006B28CE">
              <w:t xml:space="preserve"> </w:t>
            </w:r>
          </w:p>
          <w:p w14:paraId="24B45061" w14:textId="77777777" w:rsidR="00700CE3" w:rsidRPr="006B28CE" w:rsidRDefault="00700CE3" w:rsidP="00AA630A">
            <w:pPr>
              <w:ind w:left="-57" w:right="-57"/>
              <w:jc w:val="both"/>
            </w:pPr>
            <w:r w:rsidRPr="006B28CE">
              <w:t xml:space="preserve">основные финансово-экономические показатели на макро-, мезо- и микроуровне </w:t>
            </w:r>
          </w:p>
          <w:p w14:paraId="347C6777" w14:textId="77777777" w:rsidR="00700CE3" w:rsidRDefault="00700CE3" w:rsidP="00AA630A">
            <w:pPr>
              <w:ind w:left="-57" w:right="-57"/>
              <w:jc w:val="both"/>
            </w:pPr>
            <w:r w:rsidRPr="00700CE3">
              <w:rPr>
                <w:b/>
                <w:i/>
              </w:rPr>
              <w:t>Уметь</w:t>
            </w:r>
            <w:r>
              <w:rPr>
                <w:b/>
                <w:i/>
              </w:rPr>
              <w:t>:</w:t>
            </w:r>
            <w:r w:rsidRPr="006B28CE">
              <w:t xml:space="preserve"> </w:t>
            </w:r>
          </w:p>
          <w:p w14:paraId="239A0BFC" w14:textId="77777777" w:rsidR="00700CE3" w:rsidRPr="00F272BD" w:rsidRDefault="00700CE3" w:rsidP="00AA630A">
            <w:pPr>
              <w:ind w:left="-57" w:right="-57"/>
              <w:jc w:val="both"/>
              <w:rPr>
                <w:rFonts w:eastAsia="TimesNewRomanPSMT"/>
              </w:rPr>
            </w:pPr>
            <w:r w:rsidRPr="006B28CE">
              <w:t xml:space="preserve">производить расчет финансово-экономических показателей экономических процессов на микро и </w:t>
            </w:r>
            <w:proofErr w:type="gramStart"/>
            <w:r w:rsidRPr="006B28CE">
              <w:t>макро</w:t>
            </w:r>
            <w:r w:rsidR="00AA630A">
              <w:t xml:space="preserve"> </w:t>
            </w:r>
            <w:r w:rsidRPr="006B28CE">
              <w:t>уровне</w:t>
            </w:r>
            <w:proofErr w:type="gramEnd"/>
            <w:r w:rsidRPr="006B28CE">
              <w:t xml:space="preserve">. </w:t>
            </w:r>
          </w:p>
        </w:tc>
      </w:tr>
      <w:tr w:rsidR="00700CE3" w:rsidRPr="00F272BD" w14:paraId="4C91B510" w14:textId="77777777" w:rsidTr="00AA630A">
        <w:trPr>
          <w:jc w:val="center"/>
        </w:trPr>
        <w:tc>
          <w:tcPr>
            <w:tcW w:w="993" w:type="dxa"/>
            <w:vMerge/>
            <w:shd w:val="clear" w:color="auto" w:fill="auto"/>
          </w:tcPr>
          <w:p w14:paraId="60CA8B8F" w14:textId="77777777" w:rsidR="00700CE3" w:rsidRDefault="00700CE3" w:rsidP="00AA630A">
            <w:pPr>
              <w:widowControl w:val="0"/>
              <w:tabs>
                <w:tab w:val="left" w:pos="540"/>
              </w:tabs>
              <w:autoSpaceDE w:val="0"/>
              <w:autoSpaceDN w:val="0"/>
              <w:adjustRightInd w:val="0"/>
              <w:ind w:left="-57" w:right="-57"/>
              <w:contextualSpacing/>
              <w:jc w:val="both"/>
            </w:pPr>
          </w:p>
        </w:tc>
        <w:tc>
          <w:tcPr>
            <w:tcW w:w="2410" w:type="dxa"/>
            <w:vMerge/>
            <w:shd w:val="clear" w:color="auto" w:fill="auto"/>
          </w:tcPr>
          <w:p w14:paraId="5558E7D5" w14:textId="77777777" w:rsidR="00700CE3" w:rsidRDefault="00700CE3" w:rsidP="00AA630A">
            <w:pPr>
              <w:ind w:left="-57" w:right="-57"/>
            </w:pPr>
          </w:p>
        </w:tc>
        <w:tc>
          <w:tcPr>
            <w:tcW w:w="3119" w:type="dxa"/>
            <w:shd w:val="clear" w:color="auto" w:fill="auto"/>
          </w:tcPr>
          <w:p w14:paraId="4EC2AC05" w14:textId="77777777" w:rsidR="00700CE3" w:rsidRDefault="00700CE3" w:rsidP="00AA630A">
            <w:pPr>
              <w:pStyle w:val="210"/>
              <w:tabs>
                <w:tab w:val="left" w:pos="993"/>
              </w:tabs>
              <w:ind w:left="-57" w:right="-57"/>
              <w:jc w:val="both"/>
              <w:rPr>
                <w:rFonts w:ascii="Times New Roman" w:hAnsi="Times New Roman" w:cs="Times New Roman"/>
                <w:sz w:val="24"/>
              </w:rPr>
            </w:pPr>
            <w:r>
              <w:rPr>
                <w:rFonts w:ascii="Times New Roman" w:hAnsi="Times New Roman" w:cs="Times New Roman"/>
                <w:sz w:val="24"/>
              </w:rPr>
              <w:t>2. Разрабатывает меры по обеспечению режима экономии, повышению рентабельности производства и конкурентоспособности.</w:t>
            </w:r>
          </w:p>
        </w:tc>
        <w:tc>
          <w:tcPr>
            <w:tcW w:w="3396" w:type="dxa"/>
            <w:shd w:val="clear" w:color="auto" w:fill="auto"/>
          </w:tcPr>
          <w:p w14:paraId="1D4E2D43" w14:textId="77777777" w:rsidR="00700CE3" w:rsidRDefault="00700CE3" w:rsidP="00AA630A">
            <w:pPr>
              <w:ind w:left="-57" w:right="-57"/>
              <w:jc w:val="both"/>
            </w:pPr>
            <w:r w:rsidRPr="00700CE3">
              <w:rPr>
                <w:b/>
                <w:i/>
              </w:rPr>
              <w:t>Знать:</w:t>
            </w:r>
            <w:r w:rsidRPr="006B28CE">
              <w:t xml:space="preserve"> </w:t>
            </w:r>
          </w:p>
          <w:p w14:paraId="5B2B16F7" w14:textId="77777777" w:rsidR="00700CE3" w:rsidRPr="006B28CE" w:rsidRDefault="00700CE3" w:rsidP="00AA630A">
            <w:pPr>
              <w:ind w:left="-57" w:right="-57"/>
              <w:jc w:val="both"/>
            </w:pPr>
            <w:r w:rsidRPr="006B28CE">
              <w:t>природу экономических процессов на основе полученных финансово-экономических показателей</w:t>
            </w:r>
          </w:p>
          <w:p w14:paraId="1F1CE157" w14:textId="77777777" w:rsidR="00700CE3" w:rsidRPr="00700CE3" w:rsidRDefault="00700CE3" w:rsidP="00AA630A">
            <w:pPr>
              <w:ind w:left="-57" w:right="-57"/>
              <w:jc w:val="both"/>
              <w:rPr>
                <w:b/>
                <w:i/>
              </w:rPr>
            </w:pPr>
            <w:r w:rsidRPr="00700CE3">
              <w:rPr>
                <w:b/>
                <w:i/>
              </w:rPr>
              <w:t xml:space="preserve">Уметь: </w:t>
            </w:r>
          </w:p>
          <w:p w14:paraId="31FD97C1" w14:textId="77777777" w:rsidR="00700CE3" w:rsidRPr="006B28CE" w:rsidRDefault="00700CE3" w:rsidP="00AA630A">
            <w:pPr>
              <w:ind w:left="-57" w:right="-57"/>
              <w:jc w:val="both"/>
            </w:pPr>
            <w:r w:rsidRPr="006B28CE">
              <w:t xml:space="preserve">анализировать природу экономических процессов на основе полученных финансово-экономических показателей на макро-, мезо- и микроуровне </w:t>
            </w:r>
          </w:p>
          <w:p w14:paraId="68B39616" w14:textId="77777777" w:rsidR="00700CE3" w:rsidRDefault="00700CE3" w:rsidP="00AA630A">
            <w:pPr>
              <w:ind w:left="-57" w:right="-57"/>
              <w:jc w:val="both"/>
            </w:pPr>
          </w:p>
        </w:tc>
      </w:tr>
    </w:tbl>
    <w:p w14:paraId="0CDC164F" w14:textId="77777777" w:rsidR="00DE475E" w:rsidRPr="00700CE3" w:rsidRDefault="00DE475E" w:rsidP="00700CE3">
      <w:pPr>
        <w:pStyle w:val="11"/>
        <w:spacing w:before="0" w:after="120"/>
        <w:rPr>
          <w:rFonts w:ascii="Times New Roman" w:hAnsi="Times New Roman" w:cs="Times New Roman"/>
          <w:sz w:val="28"/>
          <w:szCs w:val="28"/>
        </w:rPr>
      </w:pPr>
      <w:bookmarkStart w:id="3" w:name="_Toc184039159"/>
      <w:r w:rsidRPr="00700CE3">
        <w:rPr>
          <w:rFonts w:ascii="Times New Roman" w:hAnsi="Times New Roman" w:cs="Times New Roman"/>
          <w:sz w:val="28"/>
          <w:szCs w:val="28"/>
        </w:rPr>
        <w:t xml:space="preserve">3. </w:t>
      </w:r>
      <w:r w:rsidR="00200B99" w:rsidRPr="00700CE3">
        <w:rPr>
          <w:rFonts w:ascii="Times New Roman" w:hAnsi="Times New Roman" w:cs="Times New Roman"/>
          <w:sz w:val="28"/>
          <w:szCs w:val="28"/>
        </w:rPr>
        <w:t>Место дисциплины в структуре образовательной программы</w:t>
      </w:r>
      <w:bookmarkEnd w:id="3"/>
    </w:p>
    <w:p w14:paraId="725092F6" w14:textId="77777777" w:rsidR="00CC018D" w:rsidRPr="00E3660D" w:rsidRDefault="00CC018D" w:rsidP="00E3660D">
      <w:pPr>
        <w:shd w:val="clear" w:color="auto" w:fill="FFFFFF"/>
        <w:spacing w:line="360" w:lineRule="auto"/>
        <w:ind w:firstLine="708"/>
        <w:jc w:val="both"/>
        <w:rPr>
          <w:sz w:val="28"/>
          <w:szCs w:val="28"/>
        </w:rPr>
      </w:pPr>
      <w:r w:rsidRPr="00E3660D">
        <w:rPr>
          <w:sz w:val="28"/>
          <w:szCs w:val="28"/>
        </w:rPr>
        <w:t>Дисциплина</w:t>
      </w:r>
      <w:r w:rsidR="00E3660D">
        <w:rPr>
          <w:sz w:val="28"/>
          <w:szCs w:val="28"/>
        </w:rPr>
        <w:t xml:space="preserve"> </w:t>
      </w:r>
      <w:r w:rsidRPr="00E3660D">
        <w:rPr>
          <w:sz w:val="28"/>
          <w:szCs w:val="28"/>
        </w:rPr>
        <w:t>«Финансовая мате</w:t>
      </w:r>
      <w:r w:rsidRPr="00E3660D">
        <w:rPr>
          <w:sz w:val="28"/>
          <w:szCs w:val="28"/>
          <w:shd w:val="clear" w:color="auto" w:fill="FFFFFF"/>
        </w:rPr>
        <w:t>матика»</w:t>
      </w:r>
      <w:r w:rsidR="00E3660D">
        <w:rPr>
          <w:sz w:val="28"/>
          <w:szCs w:val="28"/>
          <w:shd w:val="clear" w:color="auto" w:fill="FFFFFF"/>
        </w:rPr>
        <w:t xml:space="preserve"> </w:t>
      </w:r>
      <w:r w:rsidRPr="00E3660D">
        <w:rPr>
          <w:sz w:val="28"/>
          <w:szCs w:val="28"/>
          <w:shd w:val="clear" w:color="auto" w:fill="FFFFFF"/>
        </w:rPr>
        <w:t>относится к профилю</w:t>
      </w:r>
      <w:r w:rsidR="008679FF">
        <w:rPr>
          <w:sz w:val="28"/>
          <w:szCs w:val="28"/>
          <w:shd w:val="clear" w:color="auto" w:fill="FFFFFF"/>
        </w:rPr>
        <w:t xml:space="preserve"> </w:t>
      </w:r>
      <w:r w:rsidRPr="00E3660D">
        <w:rPr>
          <w:sz w:val="28"/>
          <w:szCs w:val="28"/>
          <w:shd w:val="clear" w:color="auto" w:fill="FFFFFF"/>
        </w:rPr>
        <w:t>и циклу профиля (элективный),</w:t>
      </w:r>
      <w:r w:rsidR="00700CE3">
        <w:rPr>
          <w:sz w:val="28"/>
          <w:szCs w:val="28"/>
          <w:shd w:val="clear" w:color="auto" w:fill="FFFFFF"/>
        </w:rPr>
        <w:t xml:space="preserve"> </w:t>
      </w:r>
      <w:r w:rsidRPr="00E3660D">
        <w:rPr>
          <w:sz w:val="28"/>
          <w:szCs w:val="28"/>
          <w:shd w:val="clear" w:color="auto" w:fill="FFFFFF"/>
        </w:rPr>
        <w:t>по направлению подготовки 38.03.01 –Экономика, ОП «</w:t>
      </w:r>
      <w:r w:rsidR="00DF1618">
        <w:rPr>
          <w:sz w:val="28"/>
          <w:szCs w:val="28"/>
        </w:rPr>
        <w:t>Бизнес и корпоративные финансы</w:t>
      </w:r>
      <w:r w:rsidRPr="00E3660D">
        <w:rPr>
          <w:sz w:val="28"/>
          <w:szCs w:val="28"/>
          <w:shd w:val="clear" w:color="auto" w:fill="FFFFFF"/>
        </w:rPr>
        <w:t>», профиль: «</w:t>
      </w:r>
      <w:r w:rsidR="00DF1618">
        <w:rPr>
          <w:sz w:val="28"/>
          <w:szCs w:val="28"/>
        </w:rPr>
        <w:t>Бизнес и корпоративные финансы</w:t>
      </w:r>
      <w:r w:rsidRPr="00E3660D">
        <w:rPr>
          <w:sz w:val="28"/>
          <w:szCs w:val="28"/>
          <w:shd w:val="clear" w:color="auto" w:fill="FFFFFF"/>
        </w:rPr>
        <w:t xml:space="preserve">». </w:t>
      </w:r>
    </w:p>
    <w:p w14:paraId="0DC7419D" w14:textId="77777777" w:rsidR="00DE475E" w:rsidRPr="00700CE3" w:rsidRDefault="00DE475E" w:rsidP="00700CE3">
      <w:pPr>
        <w:pStyle w:val="11"/>
        <w:spacing w:before="0" w:after="200"/>
        <w:jc w:val="both"/>
        <w:rPr>
          <w:rFonts w:ascii="Times New Roman" w:hAnsi="Times New Roman" w:cs="Times New Roman"/>
          <w:sz w:val="28"/>
          <w:szCs w:val="28"/>
        </w:rPr>
      </w:pPr>
      <w:bookmarkStart w:id="4" w:name="_Toc184039160"/>
      <w:r w:rsidRPr="00700CE3">
        <w:rPr>
          <w:rFonts w:ascii="Times New Roman" w:hAnsi="Times New Roman" w:cs="Times New Roman"/>
          <w:sz w:val="28"/>
          <w:szCs w:val="28"/>
        </w:rPr>
        <w:lastRenderedPageBreak/>
        <w:t>4. Объем дисциплины</w:t>
      </w:r>
      <w:r w:rsidR="00C92BB8" w:rsidRPr="00700CE3">
        <w:rPr>
          <w:rFonts w:ascii="Times New Roman" w:hAnsi="Times New Roman" w:cs="Times New Roman"/>
          <w:sz w:val="28"/>
          <w:szCs w:val="28"/>
        </w:rPr>
        <w:t xml:space="preserve"> </w:t>
      </w:r>
      <w:r w:rsidRPr="00700CE3">
        <w:rPr>
          <w:rFonts w:ascii="Times New Roman" w:hAnsi="Times New Roman" w:cs="Times New Roman"/>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302CE96C" w14:textId="77777777" w:rsidR="00DE475E" w:rsidRPr="00F272BD" w:rsidRDefault="00DE475E" w:rsidP="00700CE3"/>
    <w:tbl>
      <w:tblPr>
        <w:tblW w:w="46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7"/>
        <w:gridCol w:w="2204"/>
        <w:gridCol w:w="1972"/>
      </w:tblGrid>
      <w:tr w:rsidR="00376C13" w:rsidRPr="00F272BD" w14:paraId="12BCE8F5" w14:textId="77777777" w:rsidTr="00680E04">
        <w:trPr>
          <w:jc w:val="center"/>
        </w:trPr>
        <w:tc>
          <w:tcPr>
            <w:tcW w:w="2734" w:type="pct"/>
            <w:shd w:val="clear" w:color="auto" w:fill="auto"/>
          </w:tcPr>
          <w:p w14:paraId="46038F5A" w14:textId="77777777" w:rsidR="00376C13" w:rsidRPr="00F272BD" w:rsidRDefault="00376C13" w:rsidP="00700CE3">
            <w:r w:rsidRPr="00F272BD">
              <w:t>Вид учебной работы</w:t>
            </w:r>
            <w:r w:rsidR="00E602D3">
              <w:t xml:space="preserve"> </w:t>
            </w:r>
            <w:r w:rsidRPr="00F272BD">
              <w:t xml:space="preserve"> по дисциплине</w:t>
            </w:r>
          </w:p>
        </w:tc>
        <w:tc>
          <w:tcPr>
            <w:tcW w:w="1196" w:type="pct"/>
            <w:shd w:val="clear" w:color="auto" w:fill="auto"/>
          </w:tcPr>
          <w:p w14:paraId="119F559A" w14:textId="77777777" w:rsidR="00376C13" w:rsidRPr="00F272BD" w:rsidRDefault="00376C13" w:rsidP="00C81457">
            <w:pPr>
              <w:pStyle w:val="1-21"/>
              <w:keepNext/>
              <w:ind w:left="0"/>
              <w:jc w:val="center"/>
              <w:rPr>
                <w:rFonts w:ascii="Times New Roman" w:hAnsi="Times New Roman"/>
                <w:b/>
                <w:lang w:val="ru-RU" w:eastAsia="ru-RU"/>
              </w:rPr>
            </w:pPr>
            <w:r w:rsidRPr="00F272BD">
              <w:rPr>
                <w:rFonts w:ascii="Times New Roman" w:hAnsi="Times New Roman"/>
                <w:b/>
                <w:lang w:val="ru-RU" w:eastAsia="ru-RU"/>
              </w:rPr>
              <w:t>Всего</w:t>
            </w:r>
          </w:p>
          <w:p w14:paraId="28A3A99F" w14:textId="77777777" w:rsidR="00376C13" w:rsidRPr="00F272BD" w:rsidRDefault="00376C13" w:rsidP="00C81457">
            <w:pPr>
              <w:pStyle w:val="1-21"/>
              <w:keepNext/>
              <w:ind w:left="0"/>
              <w:jc w:val="center"/>
              <w:rPr>
                <w:rFonts w:ascii="Times New Roman" w:hAnsi="Times New Roman"/>
                <w:b/>
                <w:lang w:val="ru-RU" w:eastAsia="ru-RU"/>
              </w:rPr>
            </w:pPr>
            <w:r w:rsidRPr="00F272BD">
              <w:rPr>
                <w:rFonts w:ascii="Times New Roman" w:hAnsi="Times New Roman"/>
                <w:b/>
                <w:lang w:val="ru-RU" w:eastAsia="ru-RU"/>
              </w:rPr>
              <w:t>(в з/е и часах)</w:t>
            </w:r>
          </w:p>
        </w:tc>
        <w:tc>
          <w:tcPr>
            <w:tcW w:w="1070" w:type="pct"/>
            <w:shd w:val="clear" w:color="auto" w:fill="auto"/>
          </w:tcPr>
          <w:p w14:paraId="29AF06D7" w14:textId="77777777" w:rsidR="00376C13" w:rsidRPr="00F272BD" w:rsidRDefault="00376C13" w:rsidP="00C81457">
            <w:pPr>
              <w:pStyle w:val="1-21"/>
              <w:keepNext/>
              <w:ind w:left="0"/>
              <w:jc w:val="center"/>
              <w:rPr>
                <w:rFonts w:ascii="Times New Roman" w:hAnsi="Times New Roman"/>
                <w:b/>
                <w:lang w:val="ru-RU" w:eastAsia="ru-RU"/>
              </w:rPr>
            </w:pPr>
            <w:r>
              <w:rPr>
                <w:rFonts w:ascii="Times New Roman" w:hAnsi="Times New Roman"/>
                <w:b/>
                <w:lang w:val="ru-RU" w:eastAsia="ru-RU"/>
              </w:rPr>
              <w:t>Семестр</w:t>
            </w:r>
            <w:r w:rsidRPr="00F272BD">
              <w:rPr>
                <w:rFonts w:ascii="Times New Roman" w:hAnsi="Times New Roman"/>
                <w:b/>
                <w:lang w:val="ru-RU" w:eastAsia="ru-RU"/>
              </w:rPr>
              <w:t xml:space="preserve"> </w:t>
            </w:r>
            <w:r w:rsidR="00FE0A21">
              <w:rPr>
                <w:rFonts w:ascii="Times New Roman" w:hAnsi="Times New Roman"/>
                <w:b/>
                <w:lang w:val="ru-RU" w:eastAsia="ru-RU"/>
              </w:rPr>
              <w:t>7</w:t>
            </w:r>
          </w:p>
          <w:p w14:paraId="3AA623EC" w14:textId="77777777" w:rsidR="00376C13" w:rsidRPr="00F272BD" w:rsidRDefault="00376C13" w:rsidP="00C81457">
            <w:pPr>
              <w:pStyle w:val="1-21"/>
              <w:keepNext/>
              <w:ind w:left="0"/>
              <w:jc w:val="center"/>
              <w:rPr>
                <w:rFonts w:ascii="Times New Roman" w:hAnsi="Times New Roman"/>
                <w:b/>
                <w:lang w:val="ru-RU" w:eastAsia="ru-RU"/>
              </w:rPr>
            </w:pPr>
            <w:r w:rsidRPr="00F272BD">
              <w:rPr>
                <w:rFonts w:ascii="Times New Roman" w:hAnsi="Times New Roman"/>
                <w:b/>
                <w:lang w:val="ru-RU" w:eastAsia="ru-RU"/>
              </w:rPr>
              <w:t>(в часах)</w:t>
            </w:r>
          </w:p>
        </w:tc>
      </w:tr>
      <w:tr w:rsidR="00376C13" w:rsidRPr="00F272BD" w14:paraId="6356E0C6" w14:textId="77777777" w:rsidTr="00680E04">
        <w:trPr>
          <w:jc w:val="center"/>
        </w:trPr>
        <w:tc>
          <w:tcPr>
            <w:tcW w:w="2734" w:type="pct"/>
            <w:shd w:val="clear" w:color="auto" w:fill="auto"/>
          </w:tcPr>
          <w:p w14:paraId="7441B8C5" w14:textId="77777777" w:rsidR="00376C13" w:rsidRPr="00F272BD" w:rsidRDefault="00376C13" w:rsidP="00700CE3">
            <w:r w:rsidRPr="00F272BD">
              <w:t xml:space="preserve">Общая трудоемкость дисциплины </w:t>
            </w:r>
          </w:p>
        </w:tc>
        <w:tc>
          <w:tcPr>
            <w:tcW w:w="1196" w:type="pct"/>
            <w:shd w:val="clear" w:color="auto" w:fill="auto"/>
          </w:tcPr>
          <w:p w14:paraId="185A5F7F" w14:textId="77777777" w:rsidR="00376C13" w:rsidRPr="00F272BD" w:rsidRDefault="008679FF" w:rsidP="008679FF">
            <w:pPr>
              <w:pStyle w:val="1-21"/>
              <w:keepNext/>
              <w:ind w:left="0"/>
              <w:jc w:val="center"/>
              <w:rPr>
                <w:rFonts w:ascii="Times New Roman" w:hAnsi="Times New Roman"/>
                <w:b/>
                <w:i/>
                <w:lang w:val="ru-RU" w:eastAsia="ru-RU"/>
              </w:rPr>
            </w:pPr>
            <w:r>
              <w:rPr>
                <w:rFonts w:ascii="Times New Roman" w:hAnsi="Times New Roman"/>
                <w:b/>
                <w:i/>
                <w:lang w:val="ru-RU" w:eastAsia="ru-RU"/>
              </w:rPr>
              <w:t>3</w:t>
            </w:r>
            <w:r w:rsidR="00376C13" w:rsidRPr="00F272BD">
              <w:rPr>
                <w:rFonts w:ascii="Times New Roman" w:hAnsi="Times New Roman"/>
                <w:b/>
                <w:i/>
                <w:lang w:val="ru-RU" w:eastAsia="ru-RU"/>
              </w:rPr>
              <w:t xml:space="preserve"> </w:t>
            </w:r>
            <w:proofErr w:type="spellStart"/>
            <w:r w:rsidR="00376C13" w:rsidRPr="00F272BD">
              <w:rPr>
                <w:rFonts w:ascii="Times New Roman" w:hAnsi="Times New Roman"/>
                <w:b/>
                <w:i/>
                <w:lang w:val="ru-RU" w:eastAsia="ru-RU"/>
              </w:rPr>
              <w:t>з.е</w:t>
            </w:r>
            <w:proofErr w:type="spellEnd"/>
            <w:r w:rsidR="00376C13" w:rsidRPr="00F272BD">
              <w:rPr>
                <w:rFonts w:ascii="Times New Roman" w:hAnsi="Times New Roman"/>
                <w:b/>
                <w:i/>
                <w:lang w:val="ru-RU" w:eastAsia="ru-RU"/>
              </w:rPr>
              <w:t>./</w:t>
            </w:r>
            <w:r w:rsidR="00376C13">
              <w:rPr>
                <w:rFonts w:ascii="Times New Roman" w:hAnsi="Times New Roman"/>
                <w:b/>
                <w:i/>
                <w:lang w:val="ru-RU" w:eastAsia="ru-RU"/>
              </w:rPr>
              <w:t>1</w:t>
            </w:r>
            <w:r>
              <w:rPr>
                <w:rFonts w:ascii="Times New Roman" w:hAnsi="Times New Roman"/>
                <w:b/>
                <w:i/>
                <w:lang w:val="ru-RU" w:eastAsia="ru-RU"/>
              </w:rPr>
              <w:t>08</w:t>
            </w:r>
          </w:p>
        </w:tc>
        <w:tc>
          <w:tcPr>
            <w:tcW w:w="1070" w:type="pct"/>
            <w:shd w:val="clear" w:color="auto" w:fill="auto"/>
          </w:tcPr>
          <w:p w14:paraId="5E0E3D69" w14:textId="77777777" w:rsidR="00376C13" w:rsidRPr="00F272BD" w:rsidRDefault="00376C13" w:rsidP="008679FF">
            <w:pPr>
              <w:pStyle w:val="1-21"/>
              <w:keepNext/>
              <w:ind w:left="0"/>
              <w:jc w:val="center"/>
              <w:rPr>
                <w:rFonts w:ascii="Times New Roman" w:hAnsi="Times New Roman"/>
                <w:b/>
                <w:i/>
                <w:lang w:val="ru-RU" w:eastAsia="ru-RU"/>
              </w:rPr>
            </w:pPr>
            <w:r>
              <w:rPr>
                <w:rFonts w:ascii="Times New Roman" w:hAnsi="Times New Roman"/>
                <w:b/>
                <w:i/>
                <w:lang w:val="ru-RU" w:eastAsia="ru-RU"/>
              </w:rPr>
              <w:t>1</w:t>
            </w:r>
            <w:r w:rsidR="008679FF">
              <w:rPr>
                <w:rFonts w:ascii="Times New Roman" w:hAnsi="Times New Roman"/>
                <w:b/>
                <w:i/>
                <w:lang w:val="ru-RU" w:eastAsia="ru-RU"/>
              </w:rPr>
              <w:t>08</w:t>
            </w:r>
          </w:p>
        </w:tc>
      </w:tr>
      <w:tr w:rsidR="00376C13" w:rsidRPr="00F272BD" w14:paraId="4BD909D9" w14:textId="77777777" w:rsidTr="00680E04">
        <w:trPr>
          <w:jc w:val="center"/>
        </w:trPr>
        <w:tc>
          <w:tcPr>
            <w:tcW w:w="2734" w:type="pct"/>
            <w:shd w:val="clear" w:color="auto" w:fill="auto"/>
          </w:tcPr>
          <w:p w14:paraId="16FA00E5" w14:textId="77777777" w:rsidR="00376C13" w:rsidRPr="00F272BD" w:rsidRDefault="00376C13" w:rsidP="00700CE3">
            <w:pPr>
              <w:rPr>
                <w:i/>
              </w:rPr>
            </w:pPr>
            <w:r w:rsidRPr="00F272BD">
              <w:rPr>
                <w:i/>
              </w:rPr>
              <w:t xml:space="preserve">Контактная работа - Аудиторные занятия </w:t>
            </w:r>
          </w:p>
        </w:tc>
        <w:tc>
          <w:tcPr>
            <w:tcW w:w="1196" w:type="pct"/>
            <w:shd w:val="clear" w:color="auto" w:fill="auto"/>
          </w:tcPr>
          <w:p w14:paraId="1001196D" w14:textId="77777777" w:rsidR="00376C13" w:rsidRPr="00F272BD" w:rsidRDefault="00FE0A21" w:rsidP="00FE0A21">
            <w:pPr>
              <w:pStyle w:val="1-21"/>
              <w:keepNext/>
              <w:ind w:left="0"/>
              <w:jc w:val="center"/>
              <w:rPr>
                <w:rFonts w:ascii="Times New Roman" w:hAnsi="Times New Roman"/>
                <w:b/>
                <w:i/>
                <w:lang w:val="ru-RU" w:eastAsia="ru-RU"/>
              </w:rPr>
            </w:pPr>
            <w:r>
              <w:rPr>
                <w:rFonts w:ascii="Times New Roman" w:hAnsi="Times New Roman"/>
                <w:b/>
                <w:i/>
                <w:lang w:val="ru-RU" w:eastAsia="ru-RU"/>
              </w:rPr>
              <w:t>16</w:t>
            </w:r>
          </w:p>
        </w:tc>
        <w:tc>
          <w:tcPr>
            <w:tcW w:w="1070" w:type="pct"/>
            <w:shd w:val="clear" w:color="auto" w:fill="auto"/>
          </w:tcPr>
          <w:p w14:paraId="153921F9" w14:textId="77777777" w:rsidR="00376C13" w:rsidRPr="00F272BD" w:rsidRDefault="00FE0A21" w:rsidP="00CF09BF">
            <w:pPr>
              <w:pStyle w:val="1-21"/>
              <w:keepNext/>
              <w:ind w:left="0"/>
              <w:jc w:val="center"/>
              <w:rPr>
                <w:rFonts w:ascii="Times New Roman" w:hAnsi="Times New Roman"/>
                <w:b/>
                <w:i/>
                <w:lang w:val="ru-RU" w:eastAsia="ru-RU"/>
              </w:rPr>
            </w:pPr>
            <w:r>
              <w:rPr>
                <w:rFonts w:ascii="Times New Roman" w:hAnsi="Times New Roman"/>
                <w:b/>
                <w:i/>
                <w:lang w:val="ru-RU" w:eastAsia="ru-RU"/>
              </w:rPr>
              <w:t>16</w:t>
            </w:r>
          </w:p>
        </w:tc>
      </w:tr>
      <w:tr w:rsidR="00376C13" w:rsidRPr="00F272BD" w14:paraId="6E0257BA" w14:textId="77777777" w:rsidTr="00680E04">
        <w:trPr>
          <w:jc w:val="center"/>
        </w:trPr>
        <w:tc>
          <w:tcPr>
            <w:tcW w:w="2734" w:type="pct"/>
            <w:shd w:val="clear" w:color="auto" w:fill="auto"/>
          </w:tcPr>
          <w:p w14:paraId="605BB31B" w14:textId="77777777" w:rsidR="00376C13" w:rsidRPr="00F272BD" w:rsidRDefault="00376C13" w:rsidP="00700CE3">
            <w:pPr>
              <w:rPr>
                <w:i/>
              </w:rPr>
            </w:pPr>
            <w:r w:rsidRPr="00F272BD">
              <w:rPr>
                <w:i/>
              </w:rPr>
              <w:t xml:space="preserve">Лекции </w:t>
            </w:r>
          </w:p>
        </w:tc>
        <w:tc>
          <w:tcPr>
            <w:tcW w:w="1196" w:type="pct"/>
            <w:shd w:val="clear" w:color="auto" w:fill="auto"/>
          </w:tcPr>
          <w:p w14:paraId="38F2F484" w14:textId="77777777" w:rsidR="00376C13" w:rsidRPr="00F272BD" w:rsidRDefault="00FE0A21" w:rsidP="00307EF9">
            <w:pPr>
              <w:pStyle w:val="1-21"/>
              <w:keepNext/>
              <w:ind w:left="0"/>
              <w:jc w:val="center"/>
              <w:rPr>
                <w:rFonts w:ascii="Times New Roman" w:hAnsi="Times New Roman"/>
                <w:i/>
                <w:lang w:val="ru-RU" w:eastAsia="ru-RU"/>
              </w:rPr>
            </w:pPr>
            <w:r>
              <w:rPr>
                <w:rFonts w:ascii="Times New Roman" w:hAnsi="Times New Roman"/>
                <w:i/>
                <w:lang w:val="ru-RU" w:eastAsia="ru-RU"/>
              </w:rPr>
              <w:t>4</w:t>
            </w:r>
          </w:p>
        </w:tc>
        <w:tc>
          <w:tcPr>
            <w:tcW w:w="1070" w:type="pct"/>
            <w:shd w:val="clear" w:color="auto" w:fill="auto"/>
          </w:tcPr>
          <w:p w14:paraId="5B9B4065" w14:textId="77777777" w:rsidR="00376C13" w:rsidRPr="00F272BD" w:rsidRDefault="00FE0A21" w:rsidP="00CF09BF">
            <w:pPr>
              <w:pStyle w:val="1-21"/>
              <w:keepNext/>
              <w:ind w:left="0"/>
              <w:jc w:val="center"/>
              <w:rPr>
                <w:rFonts w:ascii="Times New Roman" w:hAnsi="Times New Roman"/>
                <w:i/>
                <w:lang w:val="ru-RU" w:eastAsia="ru-RU"/>
              </w:rPr>
            </w:pPr>
            <w:r>
              <w:rPr>
                <w:rFonts w:ascii="Times New Roman" w:hAnsi="Times New Roman"/>
                <w:i/>
                <w:lang w:val="ru-RU" w:eastAsia="ru-RU"/>
              </w:rPr>
              <w:t>4</w:t>
            </w:r>
          </w:p>
        </w:tc>
      </w:tr>
      <w:tr w:rsidR="00376C13" w:rsidRPr="00F272BD" w14:paraId="3FDD1E70" w14:textId="77777777" w:rsidTr="00680E04">
        <w:trPr>
          <w:jc w:val="center"/>
        </w:trPr>
        <w:tc>
          <w:tcPr>
            <w:tcW w:w="2734" w:type="pct"/>
            <w:shd w:val="clear" w:color="auto" w:fill="auto"/>
          </w:tcPr>
          <w:p w14:paraId="6AEC7021" w14:textId="77777777" w:rsidR="00376C13" w:rsidRPr="00F272BD" w:rsidRDefault="00376C13" w:rsidP="00700CE3">
            <w:pPr>
              <w:rPr>
                <w:i/>
              </w:rPr>
            </w:pPr>
            <w:r w:rsidRPr="00F272BD">
              <w:rPr>
                <w:i/>
              </w:rPr>
              <w:t>Семинары, практические занятия</w:t>
            </w:r>
            <w:r w:rsidR="00E602D3">
              <w:rPr>
                <w:i/>
              </w:rPr>
              <w:t xml:space="preserve"> </w:t>
            </w:r>
          </w:p>
        </w:tc>
        <w:tc>
          <w:tcPr>
            <w:tcW w:w="1196" w:type="pct"/>
            <w:shd w:val="clear" w:color="auto" w:fill="auto"/>
          </w:tcPr>
          <w:p w14:paraId="0B96A20B" w14:textId="77777777" w:rsidR="00376C13" w:rsidRPr="00F272BD" w:rsidRDefault="00FE0A21" w:rsidP="00307EF9">
            <w:pPr>
              <w:pStyle w:val="1-21"/>
              <w:keepNext/>
              <w:ind w:left="0"/>
              <w:jc w:val="center"/>
              <w:rPr>
                <w:rFonts w:ascii="Times New Roman" w:hAnsi="Times New Roman"/>
                <w:i/>
                <w:lang w:val="ru-RU" w:eastAsia="ru-RU"/>
              </w:rPr>
            </w:pPr>
            <w:r>
              <w:rPr>
                <w:rFonts w:ascii="Times New Roman" w:hAnsi="Times New Roman"/>
                <w:i/>
                <w:lang w:val="ru-RU" w:eastAsia="ru-RU"/>
              </w:rPr>
              <w:t>12</w:t>
            </w:r>
          </w:p>
        </w:tc>
        <w:tc>
          <w:tcPr>
            <w:tcW w:w="1070" w:type="pct"/>
            <w:shd w:val="clear" w:color="auto" w:fill="auto"/>
          </w:tcPr>
          <w:p w14:paraId="2CD343CF" w14:textId="77777777" w:rsidR="00376C13" w:rsidRPr="00F272BD" w:rsidRDefault="00FE0A21" w:rsidP="00CF09BF">
            <w:pPr>
              <w:pStyle w:val="1-21"/>
              <w:keepNext/>
              <w:ind w:left="0"/>
              <w:jc w:val="center"/>
              <w:rPr>
                <w:rFonts w:ascii="Times New Roman" w:hAnsi="Times New Roman"/>
                <w:i/>
                <w:lang w:val="ru-RU" w:eastAsia="ru-RU"/>
              </w:rPr>
            </w:pPr>
            <w:r>
              <w:rPr>
                <w:rFonts w:ascii="Times New Roman" w:hAnsi="Times New Roman"/>
                <w:i/>
                <w:lang w:val="ru-RU" w:eastAsia="ru-RU"/>
              </w:rPr>
              <w:t>12</w:t>
            </w:r>
          </w:p>
        </w:tc>
      </w:tr>
      <w:tr w:rsidR="00376C13" w:rsidRPr="00F272BD" w14:paraId="530271A1" w14:textId="77777777" w:rsidTr="00680E04">
        <w:trPr>
          <w:jc w:val="center"/>
        </w:trPr>
        <w:tc>
          <w:tcPr>
            <w:tcW w:w="2734" w:type="pct"/>
            <w:shd w:val="clear" w:color="auto" w:fill="auto"/>
          </w:tcPr>
          <w:p w14:paraId="20E5780B" w14:textId="77777777" w:rsidR="00376C13" w:rsidRPr="00F272BD" w:rsidRDefault="00376C13" w:rsidP="00700CE3">
            <w:pPr>
              <w:rPr>
                <w:i/>
              </w:rPr>
            </w:pPr>
            <w:r w:rsidRPr="00F272BD">
              <w:rPr>
                <w:i/>
              </w:rPr>
              <w:t>Самостоятельная работа</w:t>
            </w:r>
          </w:p>
        </w:tc>
        <w:tc>
          <w:tcPr>
            <w:tcW w:w="1196" w:type="pct"/>
            <w:shd w:val="clear" w:color="auto" w:fill="auto"/>
          </w:tcPr>
          <w:p w14:paraId="1E3B112B" w14:textId="77777777" w:rsidR="00376C13" w:rsidRPr="00F272BD" w:rsidRDefault="00FE0A21" w:rsidP="005C63AE">
            <w:pPr>
              <w:pStyle w:val="1-21"/>
              <w:keepNext/>
              <w:ind w:left="0"/>
              <w:jc w:val="center"/>
              <w:rPr>
                <w:rFonts w:ascii="Times New Roman" w:hAnsi="Times New Roman"/>
                <w:b/>
                <w:i/>
                <w:lang w:val="ru-RU" w:eastAsia="ru-RU"/>
              </w:rPr>
            </w:pPr>
            <w:r>
              <w:rPr>
                <w:rFonts w:ascii="Times New Roman" w:hAnsi="Times New Roman"/>
                <w:b/>
                <w:i/>
                <w:lang w:val="ru-RU" w:eastAsia="ru-RU"/>
              </w:rPr>
              <w:t>92</w:t>
            </w:r>
          </w:p>
        </w:tc>
        <w:tc>
          <w:tcPr>
            <w:tcW w:w="1070" w:type="pct"/>
            <w:shd w:val="clear" w:color="auto" w:fill="auto"/>
          </w:tcPr>
          <w:p w14:paraId="5B0E69EC" w14:textId="77777777" w:rsidR="00376C13" w:rsidRPr="00F272BD" w:rsidRDefault="00FE0A21" w:rsidP="005C63AE">
            <w:pPr>
              <w:pStyle w:val="1-21"/>
              <w:keepNext/>
              <w:ind w:left="0"/>
              <w:jc w:val="center"/>
              <w:rPr>
                <w:rFonts w:ascii="Times New Roman" w:hAnsi="Times New Roman"/>
                <w:b/>
                <w:i/>
                <w:lang w:val="ru-RU" w:eastAsia="ru-RU"/>
              </w:rPr>
            </w:pPr>
            <w:r>
              <w:rPr>
                <w:rFonts w:ascii="Times New Roman" w:hAnsi="Times New Roman"/>
                <w:b/>
                <w:i/>
                <w:lang w:val="ru-RU" w:eastAsia="ru-RU"/>
              </w:rPr>
              <w:t>92</w:t>
            </w:r>
          </w:p>
        </w:tc>
      </w:tr>
      <w:tr w:rsidR="007431BA" w:rsidRPr="00F272BD" w14:paraId="42ED6E66" w14:textId="77777777" w:rsidTr="00680E04">
        <w:trPr>
          <w:jc w:val="center"/>
        </w:trPr>
        <w:tc>
          <w:tcPr>
            <w:tcW w:w="2734" w:type="pct"/>
            <w:shd w:val="clear" w:color="auto" w:fill="auto"/>
          </w:tcPr>
          <w:p w14:paraId="1FCE00BC" w14:textId="77777777" w:rsidR="007431BA" w:rsidRPr="00700CE3" w:rsidRDefault="007431BA" w:rsidP="00700CE3">
            <w:pPr>
              <w:rPr>
                <w:b/>
              </w:rPr>
            </w:pPr>
            <w:r w:rsidRPr="00700CE3">
              <w:rPr>
                <w:b/>
              </w:rPr>
              <w:t xml:space="preserve">Вид текущего контроля </w:t>
            </w:r>
          </w:p>
        </w:tc>
        <w:tc>
          <w:tcPr>
            <w:tcW w:w="1196" w:type="pct"/>
            <w:shd w:val="clear" w:color="auto" w:fill="auto"/>
          </w:tcPr>
          <w:p w14:paraId="3CFEFE92" w14:textId="77777777" w:rsidR="007431BA" w:rsidRPr="00F272BD" w:rsidRDefault="00700CE3" w:rsidP="005C63AE">
            <w:pPr>
              <w:pStyle w:val="1-21"/>
              <w:keepNext/>
              <w:ind w:left="0"/>
              <w:jc w:val="center"/>
              <w:rPr>
                <w:rFonts w:ascii="Times New Roman" w:hAnsi="Times New Roman"/>
                <w:i/>
                <w:lang w:val="ru-RU" w:eastAsia="ru-RU"/>
              </w:rPr>
            </w:pPr>
            <w:r>
              <w:rPr>
                <w:rFonts w:ascii="Times New Roman" w:hAnsi="Times New Roman"/>
                <w:i/>
                <w:lang w:val="ru-RU" w:eastAsia="ru-RU"/>
              </w:rPr>
              <w:t>Контрольная работа</w:t>
            </w:r>
          </w:p>
        </w:tc>
        <w:tc>
          <w:tcPr>
            <w:tcW w:w="1070" w:type="pct"/>
            <w:shd w:val="clear" w:color="auto" w:fill="auto"/>
          </w:tcPr>
          <w:p w14:paraId="1D78EB73" w14:textId="77777777" w:rsidR="007431BA" w:rsidRPr="00F272BD" w:rsidRDefault="00700CE3" w:rsidP="005C63AE">
            <w:pPr>
              <w:pStyle w:val="1-21"/>
              <w:keepNext/>
              <w:ind w:left="0"/>
              <w:jc w:val="center"/>
              <w:rPr>
                <w:rFonts w:ascii="Times New Roman" w:hAnsi="Times New Roman"/>
                <w:i/>
                <w:lang w:val="ru-RU" w:eastAsia="ru-RU"/>
              </w:rPr>
            </w:pPr>
            <w:r>
              <w:rPr>
                <w:rFonts w:ascii="Times New Roman" w:hAnsi="Times New Roman"/>
                <w:i/>
                <w:lang w:val="ru-RU" w:eastAsia="ru-RU"/>
              </w:rPr>
              <w:t>Контрольная работа</w:t>
            </w:r>
          </w:p>
        </w:tc>
      </w:tr>
      <w:tr w:rsidR="007431BA" w:rsidRPr="00700CE3" w14:paraId="5AB64210" w14:textId="77777777" w:rsidTr="00680E04">
        <w:trPr>
          <w:jc w:val="center"/>
        </w:trPr>
        <w:tc>
          <w:tcPr>
            <w:tcW w:w="2734" w:type="pct"/>
            <w:shd w:val="clear" w:color="auto" w:fill="auto"/>
          </w:tcPr>
          <w:p w14:paraId="29B10DCE" w14:textId="77777777" w:rsidR="007431BA" w:rsidRPr="00700CE3" w:rsidRDefault="007431BA" w:rsidP="00700CE3">
            <w:r w:rsidRPr="00700CE3">
              <w:t>Вид промежуточной аттестации</w:t>
            </w:r>
          </w:p>
        </w:tc>
        <w:tc>
          <w:tcPr>
            <w:tcW w:w="1196" w:type="pct"/>
            <w:shd w:val="clear" w:color="auto" w:fill="auto"/>
          </w:tcPr>
          <w:p w14:paraId="086B6E02" w14:textId="77777777" w:rsidR="007431BA" w:rsidRPr="00700CE3" w:rsidRDefault="008679FF" w:rsidP="008679FF">
            <w:pPr>
              <w:pStyle w:val="1-21"/>
              <w:keepNext/>
              <w:ind w:left="0"/>
              <w:jc w:val="center"/>
              <w:rPr>
                <w:rFonts w:ascii="Times New Roman" w:hAnsi="Times New Roman"/>
                <w:i/>
                <w:lang w:val="ru-RU" w:eastAsia="ru-RU"/>
              </w:rPr>
            </w:pPr>
            <w:r w:rsidRPr="00700CE3">
              <w:rPr>
                <w:rFonts w:ascii="Times New Roman" w:hAnsi="Times New Roman"/>
                <w:i/>
                <w:lang w:val="ru-RU" w:eastAsia="ru-RU"/>
              </w:rPr>
              <w:t>Зачёт</w:t>
            </w:r>
          </w:p>
        </w:tc>
        <w:tc>
          <w:tcPr>
            <w:tcW w:w="1070" w:type="pct"/>
            <w:shd w:val="clear" w:color="auto" w:fill="auto"/>
          </w:tcPr>
          <w:p w14:paraId="1C67F1DC" w14:textId="77777777" w:rsidR="007431BA" w:rsidRPr="00700CE3" w:rsidRDefault="008679FF" w:rsidP="008679FF">
            <w:pPr>
              <w:pStyle w:val="1-21"/>
              <w:keepNext/>
              <w:ind w:left="0"/>
              <w:jc w:val="center"/>
              <w:rPr>
                <w:rFonts w:ascii="Times New Roman" w:hAnsi="Times New Roman"/>
                <w:i/>
                <w:lang w:val="ru-RU" w:eastAsia="ru-RU"/>
              </w:rPr>
            </w:pPr>
            <w:r w:rsidRPr="00700CE3">
              <w:rPr>
                <w:rFonts w:ascii="Times New Roman" w:hAnsi="Times New Roman"/>
                <w:i/>
                <w:lang w:val="ru-RU" w:eastAsia="ru-RU"/>
              </w:rPr>
              <w:t>Зачёт</w:t>
            </w:r>
            <w:r w:rsidR="007431BA" w:rsidRPr="00700CE3">
              <w:rPr>
                <w:rFonts w:ascii="Times New Roman" w:hAnsi="Times New Roman"/>
                <w:i/>
                <w:lang w:val="ru-RU" w:eastAsia="ru-RU"/>
              </w:rPr>
              <w:t xml:space="preserve"> </w:t>
            </w:r>
          </w:p>
        </w:tc>
      </w:tr>
    </w:tbl>
    <w:p w14:paraId="1D11420C" w14:textId="77777777" w:rsidR="00DE475E" w:rsidRPr="00700CE3" w:rsidRDefault="00DE475E" w:rsidP="00DE475E">
      <w:pPr>
        <w:pStyle w:val="ac"/>
        <w:jc w:val="both"/>
        <w:rPr>
          <w:b w:val="0"/>
          <w:szCs w:val="28"/>
          <w:lang w:val="ru-RU"/>
        </w:rPr>
      </w:pPr>
    </w:p>
    <w:p w14:paraId="65526FBF" w14:textId="77777777" w:rsidR="008D13BC" w:rsidRDefault="00DE475E" w:rsidP="00AA061A">
      <w:pPr>
        <w:pStyle w:val="11"/>
        <w:spacing w:before="0" w:after="120"/>
        <w:jc w:val="both"/>
        <w:rPr>
          <w:b w:val="0"/>
          <w:bCs w:val="0"/>
          <w:sz w:val="28"/>
          <w:szCs w:val="28"/>
        </w:rPr>
      </w:pPr>
      <w:bookmarkStart w:id="5" w:name="_Toc184039161"/>
      <w:r w:rsidRPr="00AA061A">
        <w:rPr>
          <w:rFonts w:ascii="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2695EA93" w14:textId="77777777" w:rsidR="00DE475E" w:rsidRPr="00F272BD" w:rsidRDefault="00DE475E" w:rsidP="00E602D3">
      <w:pPr>
        <w:spacing w:after="200"/>
        <w:jc w:val="both"/>
        <w:rPr>
          <w:b/>
          <w:bCs/>
          <w:sz w:val="28"/>
          <w:szCs w:val="28"/>
        </w:rPr>
      </w:pPr>
      <w:r w:rsidRPr="00F272BD">
        <w:rPr>
          <w:b/>
          <w:bCs/>
          <w:sz w:val="28"/>
          <w:szCs w:val="28"/>
        </w:rPr>
        <w:t>5.1. Содержание дисциплины</w:t>
      </w:r>
    </w:p>
    <w:p w14:paraId="6054CA5D" w14:textId="77777777" w:rsidR="00513DAA" w:rsidRPr="00E602D3" w:rsidRDefault="00CC018D" w:rsidP="00961468">
      <w:pPr>
        <w:shd w:val="clear" w:color="auto" w:fill="FFFFFF"/>
        <w:spacing w:line="360" w:lineRule="auto"/>
        <w:rPr>
          <w:b/>
          <w:i/>
          <w:sz w:val="28"/>
          <w:szCs w:val="28"/>
        </w:rPr>
      </w:pPr>
      <w:r w:rsidRPr="00E602D3">
        <w:rPr>
          <w:b/>
          <w:i/>
          <w:sz w:val="28"/>
          <w:szCs w:val="28"/>
        </w:rPr>
        <w:t>Тема 1. Теория процентов и финансовые потоки</w:t>
      </w:r>
    </w:p>
    <w:p w14:paraId="2FE43E22" w14:textId="77777777" w:rsidR="00513DAA" w:rsidRPr="00513DAA" w:rsidRDefault="00CC018D" w:rsidP="00E602D3">
      <w:pPr>
        <w:shd w:val="clear" w:color="auto" w:fill="FFFFFF"/>
        <w:spacing w:line="360" w:lineRule="auto"/>
        <w:jc w:val="both"/>
        <w:rPr>
          <w:sz w:val="28"/>
          <w:szCs w:val="28"/>
        </w:rPr>
      </w:pPr>
      <w:r w:rsidRPr="00513DAA">
        <w:rPr>
          <w:sz w:val="28"/>
          <w:szCs w:val="28"/>
        </w:rPr>
        <w:t>1.1. Простые и сложные проценты. Типы процентных ставок. Эффективная процентная ставка. Учетная ставка. Процентные ставки в условиях инфляции.</w:t>
      </w:r>
    </w:p>
    <w:p w14:paraId="62306ADA" w14:textId="77777777" w:rsidR="00513DAA" w:rsidRPr="00513DAA" w:rsidRDefault="00CC018D" w:rsidP="00E602D3">
      <w:pPr>
        <w:shd w:val="clear" w:color="auto" w:fill="FFFFFF"/>
        <w:spacing w:line="360" w:lineRule="auto"/>
        <w:jc w:val="both"/>
        <w:rPr>
          <w:sz w:val="28"/>
          <w:szCs w:val="28"/>
        </w:rPr>
      </w:pPr>
      <w:r w:rsidRPr="00513DAA">
        <w:rPr>
          <w:sz w:val="28"/>
          <w:szCs w:val="28"/>
        </w:rPr>
        <w:t>1.2. Денежные потоки.</w:t>
      </w:r>
      <w:r w:rsidR="00E602D3">
        <w:rPr>
          <w:sz w:val="28"/>
          <w:szCs w:val="28"/>
        </w:rPr>
        <w:t xml:space="preserve"> </w:t>
      </w:r>
      <w:r w:rsidRPr="00513DAA">
        <w:rPr>
          <w:sz w:val="28"/>
          <w:szCs w:val="28"/>
        </w:rPr>
        <w:t>Приведенная</w:t>
      </w:r>
      <w:r w:rsidR="00E602D3">
        <w:rPr>
          <w:sz w:val="28"/>
          <w:szCs w:val="28"/>
        </w:rPr>
        <w:t xml:space="preserve"> </w:t>
      </w:r>
      <w:r w:rsidRPr="00513DAA">
        <w:rPr>
          <w:sz w:val="28"/>
          <w:szCs w:val="28"/>
        </w:rPr>
        <w:t>стоимость</w:t>
      </w:r>
      <w:r w:rsidR="00E602D3">
        <w:rPr>
          <w:sz w:val="28"/>
          <w:szCs w:val="28"/>
        </w:rPr>
        <w:t xml:space="preserve"> </w:t>
      </w:r>
      <w:r w:rsidRPr="00513DAA">
        <w:rPr>
          <w:sz w:val="28"/>
          <w:szCs w:val="28"/>
        </w:rPr>
        <w:t>потока.</w:t>
      </w:r>
      <w:r w:rsidR="00E602D3">
        <w:rPr>
          <w:sz w:val="28"/>
          <w:szCs w:val="28"/>
        </w:rPr>
        <w:t xml:space="preserve"> </w:t>
      </w:r>
      <w:r w:rsidRPr="00513DAA">
        <w:rPr>
          <w:sz w:val="28"/>
          <w:szCs w:val="28"/>
        </w:rPr>
        <w:t>Аксиоматический подход</w:t>
      </w:r>
      <w:r w:rsidR="00E602D3">
        <w:rPr>
          <w:sz w:val="28"/>
          <w:szCs w:val="28"/>
        </w:rPr>
        <w:t xml:space="preserve"> </w:t>
      </w:r>
      <w:r w:rsidRPr="00513DAA">
        <w:rPr>
          <w:sz w:val="28"/>
          <w:szCs w:val="28"/>
        </w:rPr>
        <w:t>к</w:t>
      </w:r>
      <w:r w:rsidR="00E602D3">
        <w:rPr>
          <w:sz w:val="28"/>
          <w:szCs w:val="28"/>
        </w:rPr>
        <w:t xml:space="preserve"> </w:t>
      </w:r>
      <w:r w:rsidRPr="00513DAA">
        <w:rPr>
          <w:sz w:val="28"/>
          <w:szCs w:val="28"/>
        </w:rPr>
        <w:t>оценке</w:t>
      </w:r>
      <w:r w:rsidR="00E602D3">
        <w:rPr>
          <w:sz w:val="28"/>
          <w:szCs w:val="28"/>
        </w:rPr>
        <w:t xml:space="preserve"> </w:t>
      </w:r>
      <w:r w:rsidRPr="00513DAA">
        <w:rPr>
          <w:sz w:val="28"/>
          <w:szCs w:val="28"/>
        </w:rPr>
        <w:t>стоимости</w:t>
      </w:r>
      <w:r w:rsidR="00E602D3">
        <w:rPr>
          <w:sz w:val="28"/>
          <w:szCs w:val="28"/>
        </w:rPr>
        <w:t xml:space="preserve"> </w:t>
      </w:r>
      <w:r w:rsidRPr="00513DAA">
        <w:rPr>
          <w:sz w:val="28"/>
          <w:szCs w:val="28"/>
        </w:rPr>
        <w:t>потоков</w:t>
      </w:r>
      <w:r w:rsidR="00E602D3">
        <w:rPr>
          <w:sz w:val="28"/>
          <w:szCs w:val="28"/>
        </w:rPr>
        <w:t xml:space="preserve"> </w:t>
      </w:r>
      <w:r w:rsidRPr="00513DAA">
        <w:rPr>
          <w:sz w:val="28"/>
          <w:szCs w:val="28"/>
        </w:rPr>
        <w:t>платежей.</w:t>
      </w:r>
      <w:r w:rsidR="00E602D3">
        <w:rPr>
          <w:sz w:val="28"/>
          <w:szCs w:val="28"/>
        </w:rPr>
        <w:t xml:space="preserve"> </w:t>
      </w:r>
      <w:r w:rsidRPr="00513DAA">
        <w:rPr>
          <w:sz w:val="28"/>
          <w:szCs w:val="28"/>
        </w:rPr>
        <w:t>Регулярные</w:t>
      </w:r>
      <w:r w:rsidR="00E602D3">
        <w:rPr>
          <w:sz w:val="28"/>
          <w:szCs w:val="28"/>
        </w:rPr>
        <w:t xml:space="preserve"> </w:t>
      </w:r>
      <w:r w:rsidRPr="00513DAA">
        <w:rPr>
          <w:sz w:val="28"/>
          <w:szCs w:val="28"/>
        </w:rPr>
        <w:t>потоки</w:t>
      </w:r>
      <w:r w:rsidR="00E602D3">
        <w:rPr>
          <w:sz w:val="28"/>
          <w:szCs w:val="28"/>
        </w:rPr>
        <w:t xml:space="preserve"> </w:t>
      </w:r>
      <w:r w:rsidRPr="00513DAA">
        <w:rPr>
          <w:sz w:val="28"/>
          <w:szCs w:val="28"/>
        </w:rPr>
        <w:t>платежей. Ренты. Схемы погашения долга.</w:t>
      </w:r>
    </w:p>
    <w:p w14:paraId="7680187D" w14:textId="77777777" w:rsidR="00513DAA" w:rsidRDefault="00CC018D" w:rsidP="00E602D3">
      <w:pPr>
        <w:shd w:val="clear" w:color="auto" w:fill="FFFFFF"/>
        <w:spacing w:line="360" w:lineRule="auto"/>
        <w:jc w:val="both"/>
        <w:rPr>
          <w:sz w:val="28"/>
          <w:szCs w:val="28"/>
        </w:rPr>
      </w:pPr>
      <w:r w:rsidRPr="00513DAA">
        <w:rPr>
          <w:sz w:val="28"/>
          <w:szCs w:val="28"/>
        </w:rPr>
        <w:t xml:space="preserve">1.3. Инвестиционные проекты. Числовые показатели эффективности </w:t>
      </w:r>
      <w:proofErr w:type="spellStart"/>
      <w:r w:rsidRPr="00513DAA">
        <w:rPr>
          <w:sz w:val="28"/>
          <w:szCs w:val="28"/>
        </w:rPr>
        <w:t>инве-стиционных</w:t>
      </w:r>
      <w:proofErr w:type="spellEnd"/>
      <w:r w:rsidRPr="00513DAA">
        <w:rPr>
          <w:sz w:val="28"/>
          <w:szCs w:val="28"/>
        </w:rPr>
        <w:t xml:space="preserve"> проектов.</w:t>
      </w:r>
    </w:p>
    <w:p w14:paraId="2B3877CF" w14:textId="77777777" w:rsidR="00513DAA" w:rsidRPr="00E602D3" w:rsidRDefault="00CC018D" w:rsidP="00E602D3">
      <w:pPr>
        <w:shd w:val="clear" w:color="auto" w:fill="FFFFFF"/>
        <w:spacing w:line="360" w:lineRule="auto"/>
        <w:rPr>
          <w:b/>
          <w:i/>
          <w:sz w:val="28"/>
          <w:szCs w:val="28"/>
        </w:rPr>
      </w:pPr>
      <w:r w:rsidRPr="00E602D3">
        <w:rPr>
          <w:b/>
          <w:i/>
          <w:sz w:val="28"/>
          <w:szCs w:val="28"/>
        </w:rPr>
        <w:t>Тема 2. Облигации</w:t>
      </w:r>
    </w:p>
    <w:p w14:paraId="3059188A" w14:textId="77777777" w:rsidR="00513DAA" w:rsidRPr="00961468" w:rsidRDefault="00CC018D" w:rsidP="00E602D3">
      <w:pPr>
        <w:shd w:val="clear" w:color="auto" w:fill="FFFFFF"/>
        <w:spacing w:line="360" w:lineRule="auto"/>
        <w:jc w:val="both"/>
        <w:rPr>
          <w:sz w:val="28"/>
          <w:szCs w:val="28"/>
        </w:rPr>
      </w:pPr>
      <w:r w:rsidRPr="00961468">
        <w:rPr>
          <w:sz w:val="28"/>
          <w:szCs w:val="28"/>
        </w:rPr>
        <w:t>2.1. Математическая модель облигации. Основные характеристики облигации. Кривая доходности.</w:t>
      </w:r>
    </w:p>
    <w:p w14:paraId="650F45E4" w14:textId="77777777" w:rsidR="00513DAA" w:rsidRDefault="00CC018D" w:rsidP="00E602D3">
      <w:pPr>
        <w:shd w:val="clear" w:color="auto" w:fill="FFFFFF"/>
        <w:spacing w:line="360" w:lineRule="auto"/>
        <w:jc w:val="both"/>
        <w:rPr>
          <w:sz w:val="28"/>
          <w:szCs w:val="28"/>
        </w:rPr>
      </w:pPr>
      <w:r w:rsidRPr="00961468">
        <w:rPr>
          <w:sz w:val="28"/>
          <w:szCs w:val="28"/>
        </w:rPr>
        <w:t>2.2. Дюрация потока платежей. Дюрация облигации. Дюрация портфеля облигаций.</w:t>
      </w:r>
      <w:r w:rsidR="00E602D3">
        <w:rPr>
          <w:sz w:val="28"/>
          <w:szCs w:val="28"/>
        </w:rPr>
        <w:t xml:space="preserve"> </w:t>
      </w:r>
      <w:r w:rsidRPr="00961468">
        <w:rPr>
          <w:sz w:val="28"/>
          <w:szCs w:val="28"/>
        </w:rPr>
        <w:t>Выпуклость</w:t>
      </w:r>
      <w:r w:rsidR="00E602D3">
        <w:rPr>
          <w:sz w:val="28"/>
          <w:szCs w:val="28"/>
        </w:rPr>
        <w:t xml:space="preserve"> </w:t>
      </w:r>
      <w:r w:rsidRPr="00961468">
        <w:rPr>
          <w:sz w:val="28"/>
          <w:szCs w:val="28"/>
        </w:rPr>
        <w:t>облигации.</w:t>
      </w:r>
      <w:r w:rsidR="00E602D3">
        <w:rPr>
          <w:sz w:val="28"/>
          <w:szCs w:val="28"/>
        </w:rPr>
        <w:t xml:space="preserve"> </w:t>
      </w:r>
      <w:r w:rsidRPr="00961468">
        <w:rPr>
          <w:sz w:val="28"/>
          <w:szCs w:val="28"/>
        </w:rPr>
        <w:t>Хеджирование</w:t>
      </w:r>
      <w:r w:rsidR="00E602D3">
        <w:rPr>
          <w:sz w:val="28"/>
          <w:szCs w:val="28"/>
        </w:rPr>
        <w:t xml:space="preserve"> </w:t>
      </w:r>
      <w:r w:rsidRPr="00961468">
        <w:rPr>
          <w:sz w:val="28"/>
          <w:szCs w:val="28"/>
        </w:rPr>
        <w:t>риска</w:t>
      </w:r>
      <w:r w:rsidR="00E602D3">
        <w:rPr>
          <w:sz w:val="28"/>
          <w:szCs w:val="28"/>
        </w:rPr>
        <w:t xml:space="preserve"> </w:t>
      </w:r>
      <w:r w:rsidRPr="00961468">
        <w:rPr>
          <w:sz w:val="28"/>
          <w:szCs w:val="28"/>
        </w:rPr>
        <w:t>изменения</w:t>
      </w:r>
      <w:r w:rsidR="00E602D3">
        <w:rPr>
          <w:sz w:val="28"/>
          <w:szCs w:val="28"/>
        </w:rPr>
        <w:t xml:space="preserve"> </w:t>
      </w:r>
      <w:r w:rsidRPr="00961468">
        <w:rPr>
          <w:sz w:val="28"/>
          <w:szCs w:val="28"/>
        </w:rPr>
        <w:t>процентной ставки. Теорема об иммунизации. Управление портфелем облигаций.</w:t>
      </w:r>
    </w:p>
    <w:p w14:paraId="0B9682B0" w14:textId="77777777" w:rsidR="00795B22" w:rsidRDefault="00795B22" w:rsidP="00E602D3">
      <w:pPr>
        <w:shd w:val="clear" w:color="auto" w:fill="FFFFFF"/>
        <w:spacing w:line="360" w:lineRule="auto"/>
        <w:jc w:val="both"/>
        <w:rPr>
          <w:sz w:val="28"/>
          <w:szCs w:val="28"/>
        </w:rPr>
      </w:pPr>
    </w:p>
    <w:p w14:paraId="78892139" w14:textId="77777777" w:rsidR="00795B22" w:rsidRDefault="00795B22" w:rsidP="00E602D3">
      <w:pPr>
        <w:shd w:val="clear" w:color="auto" w:fill="FFFFFF"/>
        <w:spacing w:line="360" w:lineRule="auto"/>
        <w:jc w:val="both"/>
        <w:rPr>
          <w:sz w:val="28"/>
          <w:szCs w:val="28"/>
        </w:rPr>
      </w:pPr>
    </w:p>
    <w:p w14:paraId="2272FF65" w14:textId="77777777" w:rsidR="00795B22" w:rsidRPr="00961468" w:rsidRDefault="00795B22" w:rsidP="00E602D3">
      <w:pPr>
        <w:shd w:val="clear" w:color="auto" w:fill="FFFFFF"/>
        <w:spacing w:line="360" w:lineRule="auto"/>
        <w:jc w:val="both"/>
        <w:rPr>
          <w:sz w:val="28"/>
          <w:szCs w:val="28"/>
        </w:rPr>
      </w:pPr>
    </w:p>
    <w:p w14:paraId="15F91AEA" w14:textId="77777777" w:rsidR="00513DAA" w:rsidRPr="00E602D3" w:rsidRDefault="00CC018D" w:rsidP="00E602D3">
      <w:pPr>
        <w:shd w:val="clear" w:color="auto" w:fill="FFFFFF"/>
        <w:spacing w:line="360" w:lineRule="auto"/>
        <w:rPr>
          <w:b/>
          <w:i/>
          <w:sz w:val="28"/>
          <w:szCs w:val="28"/>
        </w:rPr>
      </w:pPr>
      <w:r w:rsidRPr="00E602D3">
        <w:rPr>
          <w:b/>
          <w:i/>
          <w:sz w:val="28"/>
          <w:szCs w:val="28"/>
        </w:rPr>
        <w:lastRenderedPageBreak/>
        <w:t>Тема 3. Портфельный анализ</w:t>
      </w:r>
    </w:p>
    <w:p w14:paraId="108A49BE" w14:textId="77777777" w:rsidR="00513DAA" w:rsidRPr="00513DAA" w:rsidRDefault="00CC018D" w:rsidP="00E602D3">
      <w:pPr>
        <w:shd w:val="clear" w:color="auto" w:fill="FFFFFF"/>
        <w:spacing w:line="360" w:lineRule="auto"/>
        <w:jc w:val="both"/>
        <w:rPr>
          <w:sz w:val="28"/>
          <w:szCs w:val="28"/>
        </w:rPr>
      </w:pPr>
      <w:r w:rsidRPr="00513DAA">
        <w:rPr>
          <w:sz w:val="28"/>
          <w:szCs w:val="28"/>
        </w:rPr>
        <w:t>3.1. Основные понятия. Доходность и риск. Постановка задачи построения оптимального</w:t>
      </w:r>
      <w:r w:rsidR="00E602D3">
        <w:rPr>
          <w:sz w:val="28"/>
          <w:szCs w:val="28"/>
        </w:rPr>
        <w:t xml:space="preserve"> </w:t>
      </w:r>
      <w:r w:rsidRPr="00513DAA">
        <w:rPr>
          <w:sz w:val="28"/>
          <w:szCs w:val="28"/>
        </w:rPr>
        <w:t>портфеля.</w:t>
      </w:r>
      <w:r w:rsidR="00E602D3">
        <w:rPr>
          <w:sz w:val="28"/>
          <w:szCs w:val="28"/>
        </w:rPr>
        <w:t xml:space="preserve"> </w:t>
      </w:r>
      <w:r w:rsidRPr="00513DAA">
        <w:rPr>
          <w:sz w:val="28"/>
          <w:szCs w:val="28"/>
        </w:rPr>
        <w:t>Множество</w:t>
      </w:r>
      <w:r w:rsidR="00E602D3">
        <w:rPr>
          <w:sz w:val="28"/>
          <w:szCs w:val="28"/>
        </w:rPr>
        <w:t xml:space="preserve"> </w:t>
      </w:r>
      <w:r w:rsidRPr="00513DAA">
        <w:rPr>
          <w:sz w:val="28"/>
          <w:szCs w:val="28"/>
        </w:rPr>
        <w:t>допустимых</w:t>
      </w:r>
      <w:r w:rsidR="00E602D3">
        <w:rPr>
          <w:sz w:val="28"/>
          <w:szCs w:val="28"/>
        </w:rPr>
        <w:t xml:space="preserve"> </w:t>
      </w:r>
      <w:r w:rsidRPr="00513DAA">
        <w:rPr>
          <w:sz w:val="28"/>
          <w:szCs w:val="28"/>
        </w:rPr>
        <w:t>портфелей.</w:t>
      </w:r>
      <w:r w:rsidR="00E602D3">
        <w:rPr>
          <w:sz w:val="28"/>
          <w:szCs w:val="28"/>
        </w:rPr>
        <w:t xml:space="preserve"> </w:t>
      </w:r>
      <w:r w:rsidRPr="00513DAA">
        <w:rPr>
          <w:sz w:val="28"/>
          <w:szCs w:val="28"/>
        </w:rPr>
        <w:t>Эффективная</w:t>
      </w:r>
      <w:r w:rsidR="00E602D3">
        <w:rPr>
          <w:sz w:val="28"/>
          <w:szCs w:val="28"/>
        </w:rPr>
        <w:t xml:space="preserve"> </w:t>
      </w:r>
      <w:r w:rsidRPr="00513DAA">
        <w:rPr>
          <w:sz w:val="28"/>
          <w:szCs w:val="28"/>
        </w:rPr>
        <w:t>граница. Портфель из двух ценных бумаг.</w:t>
      </w:r>
    </w:p>
    <w:p w14:paraId="243BC37C" w14:textId="77777777" w:rsidR="00513DAA" w:rsidRPr="00513DAA" w:rsidRDefault="00CC018D" w:rsidP="00E602D3">
      <w:pPr>
        <w:shd w:val="clear" w:color="auto" w:fill="FFFFFF"/>
        <w:spacing w:line="360" w:lineRule="auto"/>
        <w:jc w:val="both"/>
        <w:rPr>
          <w:sz w:val="28"/>
          <w:szCs w:val="28"/>
        </w:rPr>
      </w:pPr>
      <w:r w:rsidRPr="00513DAA">
        <w:rPr>
          <w:sz w:val="28"/>
          <w:szCs w:val="28"/>
        </w:rPr>
        <w:t xml:space="preserve">3.2. Модель </w:t>
      </w:r>
      <w:proofErr w:type="spellStart"/>
      <w:r w:rsidRPr="00513DAA">
        <w:rPr>
          <w:sz w:val="28"/>
          <w:szCs w:val="28"/>
        </w:rPr>
        <w:t>Марковица</w:t>
      </w:r>
      <w:proofErr w:type="spellEnd"/>
      <w:r w:rsidRPr="00513DAA">
        <w:rPr>
          <w:sz w:val="28"/>
          <w:szCs w:val="28"/>
        </w:rPr>
        <w:t>. Оптимальный портфель при наличии безрисковой ценной бумаги. Касательный портфель. Теорема о разделении.</w:t>
      </w:r>
    </w:p>
    <w:p w14:paraId="23C72E23" w14:textId="77777777" w:rsidR="00CC018D" w:rsidRPr="00513DAA" w:rsidRDefault="00CC018D" w:rsidP="00E602D3">
      <w:pPr>
        <w:shd w:val="clear" w:color="auto" w:fill="FFFFFF"/>
        <w:spacing w:line="360" w:lineRule="auto"/>
        <w:jc w:val="both"/>
        <w:rPr>
          <w:sz w:val="28"/>
          <w:szCs w:val="28"/>
        </w:rPr>
      </w:pPr>
      <w:r w:rsidRPr="00513DAA">
        <w:rPr>
          <w:sz w:val="28"/>
          <w:szCs w:val="28"/>
        </w:rPr>
        <w:t>3.3. Построение оптимального портфеля с ограничениями. Угловые точки. Оптимальный портфель при запрещенных коротких позициях.</w:t>
      </w:r>
    </w:p>
    <w:p w14:paraId="2B41B022" w14:textId="77777777" w:rsidR="00CC018D" w:rsidRPr="00513DAA" w:rsidRDefault="00CC018D" w:rsidP="003158A6">
      <w:pPr>
        <w:spacing w:line="360" w:lineRule="auto"/>
        <w:jc w:val="both"/>
        <w:rPr>
          <w:sz w:val="28"/>
          <w:szCs w:val="28"/>
          <w:shd w:val="clear" w:color="auto" w:fill="FFFFFF"/>
        </w:rPr>
      </w:pPr>
      <w:r w:rsidRPr="00513DAA">
        <w:rPr>
          <w:sz w:val="28"/>
          <w:szCs w:val="28"/>
          <w:shd w:val="clear" w:color="auto" w:fill="FFFFFF"/>
        </w:rPr>
        <w:t xml:space="preserve">3.4. Факторные модели. Однофакторная модель доходности. Рыночная </w:t>
      </w:r>
      <w:proofErr w:type="spellStart"/>
      <w:r w:rsidRPr="00513DAA">
        <w:rPr>
          <w:sz w:val="28"/>
          <w:szCs w:val="28"/>
          <w:shd w:val="clear" w:color="auto" w:fill="FFFFFF"/>
        </w:rPr>
        <w:t>мо-дель</w:t>
      </w:r>
      <w:proofErr w:type="spellEnd"/>
      <w:r w:rsidRPr="00513DAA">
        <w:rPr>
          <w:sz w:val="28"/>
          <w:szCs w:val="28"/>
          <w:shd w:val="clear" w:color="auto" w:fill="FFFFFF"/>
        </w:rPr>
        <w:t xml:space="preserve"> и диверсификация. Модель оценки финансовых активов (CAPM). Системный и несистемный риски. Многофакторные модели. Коэффициент Шарпа. Арбитражная теория ценообразования и факторные модели.</w:t>
      </w:r>
    </w:p>
    <w:p w14:paraId="120EE3C4" w14:textId="77777777" w:rsidR="00680E04" w:rsidRDefault="00680E04" w:rsidP="003158A6">
      <w:pPr>
        <w:spacing w:after="200"/>
        <w:jc w:val="both"/>
        <w:rPr>
          <w:b/>
          <w:bCs/>
          <w:sz w:val="28"/>
          <w:szCs w:val="28"/>
        </w:rPr>
      </w:pPr>
    </w:p>
    <w:p w14:paraId="6044A0C1" w14:textId="77777777" w:rsidR="006B1DEC" w:rsidRPr="006B1DEC" w:rsidRDefault="00CC018D" w:rsidP="003158A6">
      <w:pPr>
        <w:spacing w:after="200"/>
        <w:jc w:val="both"/>
        <w:rPr>
          <w:sz w:val="28"/>
          <w:szCs w:val="28"/>
        </w:rPr>
      </w:pPr>
      <w:r w:rsidRPr="003158A6">
        <w:rPr>
          <w:b/>
          <w:bCs/>
          <w:sz w:val="28"/>
          <w:szCs w:val="28"/>
        </w:rPr>
        <w:t>5.2. Учебно-тематический план</w:t>
      </w:r>
      <w:r w:rsidR="00513DAA" w:rsidRPr="003158A6">
        <w:rPr>
          <w:b/>
          <w:bCs/>
          <w:sz w:val="28"/>
          <w:szCs w:val="28"/>
        </w:rPr>
        <w:t xml:space="preserve"> </w:t>
      </w:r>
    </w:p>
    <w:tbl>
      <w:tblPr>
        <w:tblW w:w="508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45"/>
        <w:gridCol w:w="748"/>
        <w:gridCol w:w="1135"/>
        <w:gridCol w:w="1135"/>
        <w:gridCol w:w="1558"/>
        <w:gridCol w:w="1120"/>
        <w:gridCol w:w="1868"/>
      </w:tblGrid>
      <w:tr w:rsidR="00390886" w:rsidRPr="00F272BD" w14:paraId="06BF09D0" w14:textId="77777777" w:rsidTr="00AA630A">
        <w:tc>
          <w:tcPr>
            <w:tcW w:w="282" w:type="pct"/>
            <w:vMerge w:val="restart"/>
            <w:shd w:val="clear" w:color="auto" w:fill="auto"/>
            <w:vAlign w:val="center"/>
          </w:tcPr>
          <w:p w14:paraId="43D8020D" w14:textId="77777777" w:rsidR="00390886" w:rsidRPr="00F272BD" w:rsidRDefault="00390886" w:rsidP="00DF4365">
            <w:pPr>
              <w:tabs>
                <w:tab w:val="right" w:pos="851"/>
              </w:tabs>
              <w:jc w:val="center"/>
            </w:pPr>
            <w:r w:rsidRPr="00F272BD">
              <w:t>№</w:t>
            </w:r>
          </w:p>
          <w:p w14:paraId="50D382D1" w14:textId="77777777" w:rsidR="00390886" w:rsidRPr="00F272BD" w:rsidRDefault="00390886" w:rsidP="00DF4365">
            <w:pPr>
              <w:tabs>
                <w:tab w:val="right" w:pos="851"/>
              </w:tabs>
              <w:jc w:val="center"/>
            </w:pPr>
            <w:r w:rsidRPr="00F272BD">
              <w:t>п/п</w:t>
            </w:r>
          </w:p>
        </w:tc>
        <w:tc>
          <w:tcPr>
            <w:tcW w:w="965" w:type="pct"/>
            <w:vMerge w:val="restart"/>
            <w:shd w:val="clear" w:color="auto" w:fill="auto"/>
            <w:vAlign w:val="center"/>
          </w:tcPr>
          <w:p w14:paraId="5D4E5A73" w14:textId="77777777" w:rsidR="00390886" w:rsidRPr="00F272BD" w:rsidRDefault="00390886" w:rsidP="00DF4365">
            <w:pPr>
              <w:tabs>
                <w:tab w:val="right" w:pos="851"/>
              </w:tabs>
              <w:jc w:val="center"/>
            </w:pPr>
            <w:r w:rsidRPr="00F272BD">
              <w:rPr>
                <w:b/>
              </w:rPr>
              <w:t>Наименование тем</w:t>
            </w:r>
            <w:r w:rsidR="00E602D3">
              <w:rPr>
                <w:b/>
              </w:rPr>
              <w:t xml:space="preserve"> </w:t>
            </w:r>
            <w:r w:rsidRPr="00F272BD">
              <w:rPr>
                <w:b/>
              </w:rPr>
              <w:t>(разделов) дисциплины</w:t>
            </w:r>
          </w:p>
        </w:tc>
        <w:tc>
          <w:tcPr>
            <w:tcW w:w="2826" w:type="pct"/>
            <w:gridSpan w:val="5"/>
            <w:vAlign w:val="center"/>
          </w:tcPr>
          <w:p w14:paraId="21F0D568" w14:textId="77777777" w:rsidR="00390886" w:rsidRPr="00F272BD" w:rsidRDefault="00390886" w:rsidP="00DF4365">
            <w:pPr>
              <w:tabs>
                <w:tab w:val="right" w:pos="851"/>
              </w:tabs>
              <w:jc w:val="center"/>
              <w:rPr>
                <w:b/>
              </w:rPr>
            </w:pPr>
            <w:r w:rsidRPr="00F272BD">
              <w:rPr>
                <w:b/>
              </w:rPr>
              <w:t>Трудоемкость в часах</w:t>
            </w:r>
          </w:p>
        </w:tc>
        <w:tc>
          <w:tcPr>
            <w:tcW w:w="927" w:type="pct"/>
            <w:vMerge w:val="restart"/>
            <w:shd w:val="clear" w:color="auto" w:fill="auto"/>
            <w:vAlign w:val="center"/>
          </w:tcPr>
          <w:p w14:paraId="2F37B247" w14:textId="77777777" w:rsidR="00390886" w:rsidRPr="00F272BD" w:rsidRDefault="00390886" w:rsidP="00DF4365">
            <w:pPr>
              <w:tabs>
                <w:tab w:val="right" w:pos="851"/>
              </w:tabs>
              <w:jc w:val="center"/>
              <w:rPr>
                <w:b/>
              </w:rPr>
            </w:pPr>
            <w:r w:rsidRPr="00F272BD">
              <w:rPr>
                <w:b/>
              </w:rPr>
              <w:t>Формы текущего контроля успеваемости</w:t>
            </w:r>
          </w:p>
        </w:tc>
      </w:tr>
      <w:tr w:rsidR="00390886" w:rsidRPr="00F272BD" w14:paraId="7DE47996" w14:textId="77777777" w:rsidTr="00AA630A">
        <w:tc>
          <w:tcPr>
            <w:tcW w:w="282" w:type="pct"/>
            <w:vMerge/>
            <w:shd w:val="clear" w:color="auto" w:fill="auto"/>
          </w:tcPr>
          <w:p w14:paraId="69E836FE" w14:textId="77777777" w:rsidR="00390886" w:rsidRPr="00F272BD" w:rsidRDefault="00390886" w:rsidP="00AE420D">
            <w:pPr>
              <w:tabs>
                <w:tab w:val="right" w:pos="851"/>
              </w:tabs>
            </w:pPr>
          </w:p>
        </w:tc>
        <w:tc>
          <w:tcPr>
            <w:tcW w:w="965" w:type="pct"/>
            <w:vMerge/>
            <w:shd w:val="clear" w:color="auto" w:fill="auto"/>
          </w:tcPr>
          <w:p w14:paraId="0C92A497" w14:textId="77777777" w:rsidR="00390886" w:rsidRPr="00F272BD" w:rsidRDefault="00390886" w:rsidP="00AE420D">
            <w:pPr>
              <w:tabs>
                <w:tab w:val="right" w:pos="851"/>
              </w:tabs>
            </w:pPr>
          </w:p>
        </w:tc>
        <w:tc>
          <w:tcPr>
            <w:tcW w:w="371" w:type="pct"/>
            <w:vMerge w:val="restart"/>
            <w:shd w:val="clear" w:color="auto" w:fill="auto"/>
            <w:vAlign w:val="center"/>
          </w:tcPr>
          <w:p w14:paraId="70C0E10F" w14:textId="77777777" w:rsidR="00390886" w:rsidRPr="00F272BD" w:rsidRDefault="00390886" w:rsidP="00DF4365">
            <w:pPr>
              <w:tabs>
                <w:tab w:val="right" w:pos="851"/>
              </w:tabs>
              <w:jc w:val="center"/>
              <w:rPr>
                <w:b/>
              </w:rPr>
            </w:pPr>
            <w:r w:rsidRPr="00F272BD">
              <w:rPr>
                <w:b/>
              </w:rPr>
              <w:t>Все-го</w:t>
            </w:r>
          </w:p>
        </w:tc>
        <w:tc>
          <w:tcPr>
            <w:tcW w:w="1899" w:type="pct"/>
            <w:gridSpan w:val="3"/>
            <w:shd w:val="clear" w:color="auto" w:fill="auto"/>
            <w:vAlign w:val="center"/>
          </w:tcPr>
          <w:p w14:paraId="32870319" w14:textId="77777777" w:rsidR="003158A6" w:rsidRPr="00AA630A" w:rsidRDefault="003158A6" w:rsidP="00DF4365">
            <w:pPr>
              <w:tabs>
                <w:tab w:val="right" w:pos="851"/>
              </w:tabs>
              <w:jc w:val="center"/>
              <w:rPr>
                <w:b/>
              </w:rPr>
            </w:pPr>
            <w:r w:rsidRPr="00AA630A">
              <w:rPr>
                <w:b/>
                <w:bCs/>
              </w:rPr>
              <w:t>Контактная работа* -</w:t>
            </w:r>
          </w:p>
          <w:p w14:paraId="008E994C" w14:textId="77777777" w:rsidR="00390886" w:rsidRPr="00F272BD" w:rsidRDefault="00390886" w:rsidP="00DF4365">
            <w:pPr>
              <w:tabs>
                <w:tab w:val="right" w:pos="851"/>
              </w:tabs>
              <w:jc w:val="center"/>
              <w:rPr>
                <w:b/>
              </w:rPr>
            </w:pPr>
            <w:r w:rsidRPr="00AA630A">
              <w:rPr>
                <w:b/>
              </w:rPr>
              <w:t>Аудиторная работа</w:t>
            </w:r>
          </w:p>
        </w:tc>
        <w:tc>
          <w:tcPr>
            <w:tcW w:w="556" w:type="pct"/>
            <w:vMerge w:val="restart"/>
            <w:shd w:val="clear" w:color="auto" w:fill="auto"/>
          </w:tcPr>
          <w:p w14:paraId="799BA976" w14:textId="77777777" w:rsidR="00390886" w:rsidRPr="00F272BD" w:rsidRDefault="00390886" w:rsidP="00AE420D">
            <w:pPr>
              <w:tabs>
                <w:tab w:val="right" w:pos="851"/>
              </w:tabs>
            </w:pPr>
            <w:r w:rsidRPr="00F272BD">
              <w:rPr>
                <w:b/>
              </w:rPr>
              <w:t>Самостоятельная работа</w:t>
            </w:r>
          </w:p>
        </w:tc>
        <w:tc>
          <w:tcPr>
            <w:tcW w:w="927" w:type="pct"/>
            <w:vMerge/>
            <w:shd w:val="clear" w:color="auto" w:fill="auto"/>
          </w:tcPr>
          <w:p w14:paraId="63C0FE31" w14:textId="77777777" w:rsidR="00390886" w:rsidRPr="00F272BD" w:rsidRDefault="00390886" w:rsidP="00AE420D">
            <w:pPr>
              <w:tabs>
                <w:tab w:val="right" w:pos="851"/>
              </w:tabs>
            </w:pPr>
          </w:p>
        </w:tc>
      </w:tr>
      <w:tr w:rsidR="003158A6" w:rsidRPr="00F272BD" w14:paraId="5D734770" w14:textId="77777777" w:rsidTr="00AA630A">
        <w:tc>
          <w:tcPr>
            <w:tcW w:w="282" w:type="pct"/>
            <w:vMerge/>
            <w:shd w:val="clear" w:color="auto" w:fill="auto"/>
          </w:tcPr>
          <w:p w14:paraId="41195CE3" w14:textId="77777777" w:rsidR="003158A6" w:rsidRPr="00F272BD" w:rsidRDefault="003158A6" w:rsidP="00AE420D">
            <w:pPr>
              <w:tabs>
                <w:tab w:val="right" w:pos="851"/>
              </w:tabs>
            </w:pPr>
          </w:p>
        </w:tc>
        <w:tc>
          <w:tcPr>
            <w:tcW w:w="965" w:type="pct"/>
            <w:vMerge/>
            <w:shd w:val="clear" w:color="auto" w:fill="auto"/>
          </w:tcPr>
          <w:p w14:paraId="050D51CD" w14:textId="77777777" w:rsidR="003158A6" w:rsidRPr="00F272BD" w:rsidRDefault="003158A6" w:rsidP="00AE420D">
            <w:pPr>
              <w:tabs>
                <w:tab w:val="right" w:pos="851"/>
              </w:tabs>
            </w:pPr>
          </w:p>
        </w:tc>
        <w:tc>
          <w:tcPr>
            <w:tcW w:w="371" w:type="pct"/>
            <w:vMerge/>
            <w:shd w:val="clear" w:color="auto" w:fill="auto"/>
            <w:vAlign w:val="center"/>
          </w:tcPr>
          <w:p w14:paraId="6B07D713" w14:textId="77777777" w:rsidR="003158A6" w:rsidRPr="00F272BD" w:rsidRDefault="003158A6" w:rsidP="00DF4365">
            <w:pPr>
              <w:tabs>
                <w:tab w:val="right" w:pos="851"/>
              </w:tabs>
              <w:jc w:val="center"/>
            </w:pPr>
          </w:p>
        </w:tc>
        <w:tc>
          <w:tcPr>
            <w:tcW w:w="563" w:type="pct"/>
            <w:shd w:val="clear" w:color="auto" w:fill="auto"/>
            <w:vAlign w:val="center"/>
          </w:tcPr>
          <w:p w14:paraId="26D2D72F" w14:textId="77777777" w:rsidR="003158A6" w:rsidRPr="00F272BD" w:rsidRDefault="00AA630A" w:rsidP="00DF4365">
            <w:pPr>
              <w:tabs>
                <w:tab w:val="right" w:pos="851"/>
              </w:tabs>
              <w:jc w:val="center"/>
            </w:pPr>
            <w:r>
              <w:t>Об</w:t>
            </w:r>
            <w:r w:rsidR="003158A6" w:rsidRPr="00F272BD">
              <w:t>щая, в</w:t>
            </w:r>
            <w:r>
              <w:t xml:space="preserve"> </w:t>
            </w:r>
            <w:r w:rsidR="003158A6" w:rsidRPr="00F272BD">
              <w:t>т.ч.:</w:t>
            </w:r>
          </w:p>
        </w:tc>
        <w:tc>
          <w:tcPr>
            <w:tcW w:w="563" w:type="pct"/>
            <w:shd w:val="clear" w:color="auto" w:fill="auto"/>
            <w:vAlign w:val="center"/>
          </w:tcPr>
          <w:p w14:paraId="0195F37B" w14:textId="77777777" w:rsidR="003158A6" w:rsidRPr="00F272BD" w:rsidRDefault="003158A6" w:rsidP="00DF4365">
            <w:pPr>
              <w:tabs>
                <w:tab w:val="right" w:pos="851"/>
              </w:tabs>
              <w:jc w:val="center"/>
            </w:pPr>
            <w:r w:rsidRPr="00F272BD">
              <w:t>Лекции</w:t>
            </w:r>
          </w:p>
        </w:tc>
        <w:tc>
          <w:tcPr>
            <w:tcW w:w="773" w:type="pct"/>
            <w:shd w:val="clear" w:color="auto" w:fill="auto"/>
            <w:vAlign w:val="center"/>
          </w:tcPr>
          <w:p w14:paraId="70AA5B25" w14:textId="77777777" w:rsidR="003158A6" w:rsidRPr="00F272BD" w:rsidRDefault="003158A6" w:rsidP="00DF4365">
            <w:pPr>
              <w:tabs>
                <w:tab w:val="right" w:pos="851"/>
              </w:tabs>
              <w:jc w:val="center"/>
            </w:pPr>
            <w:r w:rsidRPr="00F272BD">
              <w:t>Семинары, практические</w:t>
            </w:r>
            <w:r>
              <w:t xml:space="preserve"> </w:t>
            </w:r>
            <w:r w:rsidRPr="00F272BD">
              <w:t xml:space="preserve"> занятия</w:t>
            </w:r>
          </w:p>
        </w:tc>
        <w:tc>
          <w:tcPr>
            <w:tcW w:w="556" w:type="pct"/>
            <w:vMerge/>
            <w:shd w:val="clear" w:color="auto" w:fill="auto"/>
          </w:tcPr>
          <w:p w14:paraId="527793C0" w14:textId="77777777" w:rsidR="003158A6" w:rsidRPr="00F272BD" w:rsidRDefault="003158A6" w:rsidP="00AE420D">
            <w:pPr>
              <w:tabs>
                <w:tab w:val="right" w:pos="851"/>
              </w:tabs>
            </w:pPr>
          </w:p>
        </w:tc>
        <w:tc>
          <w:tcPr>
            <w:tcW w:w="927" w:type="pct"/>
            <w:vMerge/>
            <w:shd w:val="clear" w:color="auto" w:fill="auto"/>
          </w:tcPr>
          <w:p w14:paraId="506C1520" w14:textId="77777777" w:rsidR="003158A6" w:rsidRPr="00F272BD" w:rsidRDefault="003158A6" w:rsidP="00AE420D">
            <w:pPr>
              <w:tabs>
                <w:tab w:val="right" w:pos="851"/>
              </w:tabs>
            </w:pPr>
          </w:p>
        </w:tc>
      </w:tr>
      <w:tr w:rsidR="00AA630A" w:rsidRPr="00F272BD" w14:paraId="72C4C6F5" w14:textId="77777777" w:rsidTr="00AA630A">
        <w:tc>
          <w:tcPr>
            <w:tcW w:w="282" w:type="pct"/>
            <w:shd w:val="clear" w:color="auto" w:fill="auto"/>
          </w:tcPr>
          <w:p w14:paraId="2A887339" w14:textId="77777777" w:rsidR="00AA630A" w:rsidRPr="00F272BD" w:rsidRDefault="00AA630A" w:rsidP="00AE420D">
            <w:pPr>
              <w:tabs>
                <w:tab w:val="right" w:pos="851"/>
              </w:tabs>
            </w:pPr>
            <w:r>
              <w:t>1</w:t>
            </w:r>
            <w:r w:rsidRPr="00F272BD">
              <w:t>.</w:t>
            </w:r>
          </w:p>
        </w:tc>
        <w:tc>
          <w:tcPr>
            <w:tcW w:w="965" w:type="pct"/>
            <w:shd w:val="clear" w:color="auto" w:fill="auto"/>
            <w:vAlign w:val="center"/>
          </w:tcPr>
          <w:p w14:paraId="4FB91BE3" w14:textId="77777777" w:rsidR="00AA630A" w:rsidRPr="00513DAA" w:rsidRDefault="00AA630A" w:rsidP="00AA630A">
            <w:pPr>
              <w:contextualSpacing/>
            </w:pPr>
            <w:r w:rsidRPr="00513DAA">
              <w:rPr>
                <w:shd w:val="clear" w:color="auto" w:fill="FFFFFF"/>
              </w:rPr>
              <w:t>Теория</w:t>
            </w:r>
            <w:r>
              <w:rPr>
                <w:shd w:val="clear" w:color="auto" w:fill="FFFFFF"/>
              </w:rPr>
              <w:t xml:space="preserve"> </w:t>
            </w:r>
            <w:r w:rsidRPr="00513DAA">
              <w:rPr>
                <w:shd w:val="clear" w:color="auto" w:fill="FFFFFF"/>
              </w:rPr>
              <w:t>процентов</w:t>
            </w:r>
            <w:r>
              <w:rPr>
                <w:shd w:val="clear" w:color="auto" w:fill="FFFFFF"/>
              </w:rPr>
              <w:t xml:space="preserve"> </w:t>
            </w:r>
            <w:r w:rsidRPr="00513DAA">
              <w:rPr>
                <w:shd w:val="clear" w:color="auto" w:fill="FFFFFF"/>
              </w:rPr>
              <w:t>и</w:t>
            </w:r>
            <w:r>
              <w:rPr>
                <w:shd w:val="clear" w:color="auto" w:fill="FFFFFF"/>
              </w:rPr>
              <w:t xml:space="preserve"> </w:t>
            </w:r>
            <w:r w:rsidRPr="00513DAA">
              <w:rPr>
                <w:shd w:val="clear" w:color="auto" w:fill="FFFFFF"/>
              </w:rPr>
              <w:t>финансовые</w:t>
            </w:r>
            <w:r>
              <w:rPr>
                <w:shd w:val="clear" w:color="auto" w:fill="FFFFFF"/>
              </w:rPr>
              <w:t xml:space="preserve"> </w:t>
            </w:r>
            <w:r w:rsidRPr="00513DAA">
              <w:rPr>
                <w:shd w:val="clear" w:color="auto" w:fill="FFFFFF"/>
              </w:rPr>
              <w:t>потоки</w:t>
            </w:r>
          </w:p>
        </w:tc>
        <w:tc>
          <w:tcPr>
            <w:tcW w:w="371" w:type="pct"/>
            <w:shd w:val="clear" w:color="auto" w:fill="auto"/>
            <w:vAlign w:val="center"/>
          </w:tcPr>
          <w:p w14:paraId="0B6FA690" w14:textId="77777777" w:rsidR="00AA630A" w:rsidRPr="00513DAA" w:rsidRDefault="00AA630A" w:rsidP="00DF4365">
            <w:pPr>
              <w:jc w:val="center"/>
            </w:pPr>
            <w:r w:rsidRPr="00513DAA">
              <w:t>3</w:t>
            </w:r>
            <w:r>
              <w:t>5</w:t>
            </w:r>
          </w:p>
        </w:tc>
        <w:tc>
          <w:tcPr>
            <w:tcW w:w="563" w:type="pct"/>
            <w:shd w:val="clear" w:color="auto" w:fill="auto"/>
            <w:vAlign w:val="center"/>
          </w:tcPr>
          <w:p w14:paraId="5555A6A5" w14:textId="77777777" w:rsidR="00AA630A" w:rsidRPr="00513DAA" w:rsidRDefault="00AA630A" w:rsidP="00DF4365">
            <w:pPr>
              <w:jc w:val="center"/>
            </w:pPr>
            <w:r>
              <w:t>5</w:t>
            </w:r>
          </w:p>
        </w:tc>
        <w:tc>
          <w:tcPr>
            <w:tcW w:w="563" w:type="pct"/>
            <w:shd w:val="clear" w:color="auto" w:fill="auto"/>
            <w:vAlign w:val="center"/>
          </w:tcPr>
          <w:p w14:paraId="51E6FAF5" w14:textId="77777777" w:rsidR="00AA630A" w:rsidRPr="00513DAA" w:rsidRDefault="00AA630A" w:rsidP="00DF4365">
            <w:pPr>
              <w:jc w:val="center"/>
            </w:pPr>
            <w:r>
              <w:t>1</w:t>
            </w:r>
          </w:p>
        </w:tc>
        <w:tc>
          <w:tcPr>
            <w:tcW w:w="773" w:type="pct"/>
            <w:shd w:val="clear" w:color="auto" w:fill="auto"/>
            <w:vAlign w:val="center"/>
          </w:tcPr>
          <w:p w14:paraId="25365BE0" w14:textId="77777777" w:rsidR="00AA630A" w:rsidRPr="00513DAA" w:rsidRDefault="00AA630A" w:rsidP="00DF4365">
            <w:pPr>
              <w:jc w:val="center"/>
            </w:pPr>
            <w:r>
              <w:t>4</w:t>
            </w:r>
          </w:p>
        </w:tc>
        <w:tc>
          <w:tcPr>
            <w:tcW w:w="556" w:type="pct"/>
            <w:shd w:val="clear" w:color="auto" w:fill="auto"/>
            <w:vAlign w:val="center"/>
          </w:tcPr>
          <w:p w14:paraId="316F762B" w14:textId="77777777" w:rsidR="00AA630A" w:rsidRPr="00513DAA" w:rsidRDefault="00AA630A" w:rsidP="00DF4365">
            <w:pPr>
              <w:jc w:val="center"/>
            </w:pPr>
            <w:r>
              <w:t>30</w:t>
            </w:r>
          </w:p>
        </w:tc>
        <w:tc>
          <w:tcPr>
            <w:tcW w:w="927" w:type="pct"/>
            <w:vMerge w:val="restart"/>
            <w:shd w:val="clear" w:color="auto" w:fill="auto"/>
          </w:tcPr>
          <w:p w14:paraId="1C1528A3" w14:textId="77777777" w:rsidR="00AA630A" w:rsidRPr="00513DAA" w:rsidRDefault="00AA630A" w:rsidP="00AA630A">
            <w:pPr>
              <w:tabs>
                <w:tab w:val="right" w:pos="851"/>
              </w:tabs>
            </w:pPr>
            <w:r w:rsidRPr="00513DAA">
              <w:rPr>
                <w:shd w:val="clear" w:color="auto" w:fill="FFFFFF"/>
              </w:rPr>
              <w:t>Решение задач на</w:t>
            </w:r>
            <w:r>
              <w:rPr>
                <w:shd w:val="clear" w:color="auto" w:fill="FFFFFF"/>
              </w:rPr>
              <w:t xml:space="preserve"> </w:t>
            </w:r>
            <w:r w:rsidRPr="00513DAA">
              <w:rPr>
                <w:shd w:val="clear" w:color="auto" w:fill="FFFFFF"/>
              </w:rPr>
              <w:t>практических занятиях.</w:t>
            </w:r>
            <w:r>
              <w:rPr>
                <w:shd w:val="clear" w:color="auto" w:fill="FFFFFF"/>
              </w:rPr>
              <w:t xml:space="preserve"> </w:t>
            </w:r>
            <w:r w:rsidRPr="00513DAA">
              <w:rPr>
                <w:shd w:val="clear" w:color="auto" w:fill="FFFFFF"/>
              </w:rPr>
              <w:t>Самостоятельная</w:t>
            </w:r>
            <w:r>
              <w:rPr>
                <w:shd w:val="clear" w:color="auto" w:fill="FFFFFF"/>
              </w:rPr>
              <w:t xml:space="preserve"> </w:t>
            </w:r>
            <w:r w:rsidRPr="00513DAA">
              <w:rPr>
                <w:shd w:val="clear" w:color="auto" w:fill="FFFFFF"/>
              </w:rPr>
              <w:t>работа. Опрос</w:t>
            </w:r>
          </w:p>
        </w:tc>
      </w:tr>
      <w:tr w:rsidR="00AA630A" w:rsidRPr="00F272BD" w14:paraId="718A4049" w14:textId="77777777" w:rsidTr="00AA630A">
        <w:tc>
          <w:tcPr>
            <w:tcW w:w="282" w:type="pct"/>
            <w:shd w:val="clear" w:color="auto" w:fill="auto"/>
          </w:tcPr>
          <w:p w14:paraId="0211ABBB" w14:textId="77777777" w:rsidR="00AA630A" w:rsidRPr="00F272BD" w:rsidRDefault="00AA630A" w:rsidP="00AE420D">
            <w:pPr>
              <w:tabs>
                <w:tab w:val="right" w:pos="851"/>
              </w:tabs>
            </w:pPr>
            <w:r>
              <w:t>2</w:t>
            </w:r>
          </w:p>
        </w:tc>
        <w:tc>
          <w:tcPr>
            <w:tcW w:w="965" w:type="pct"/>
            <w:shd w:val="clear" w:color="auto" w:fill="auto"/>
            <w:vAlign w:val="center"/>
          </w:tcPr>
          <w:p w14:paraId="7AF5C8D2" w14:textId="77777777" w:rsidR="00AA630A" w:rsidRDefault="00AA630A" w:rsidP="00DF4365">
            <w:pPr>
              <w:tabs>
                <w:tab w:val="left" w:pos="708"/>
              </w:tabs>
              <w:rPr>
                <w:shd w:val="clear" w:color="auto" w:fill="FFFFFF"/>
              </w:rPr>
            </w:pPr>
            <w:r w:rsidRPr="00513DAA">
              <w:rPr>
                <w:shd w:val="clear" w:color="auto" w:fill="FFFFFF"/>
              </w:rPr>
              <w:t>Облигации</w:t>
            </w:r>
          </w:p>
          <w:p w14:paraId="422620B8" w14:textId="77777777" w:rsidR="00AA630A" w:rsidRPr="00513DAA" w:rsidRDefault="00AA630A" w:rsidP="00DF4365">
            <w:pPr>
              <w:tabs>
                <w:tab w:val="left" w:pos="708"/>
              </w:tabs>
            </w:pPr>
          </w:p>
        </w:tc>
        <w:tc>
          <w:tcPr>
            <w:tcW w:w="371" w:type="pct"/>
            <w:shd w:val="clear" w:color="auto" w:fill="auto"/>
            <w:vAlign w:val="center"/>
          </w:tcPr>
          <w:p w14:paraId="4BC20A23" w14:textId="77777777" w:rsidR="00AA630A" w:rsidRPr="00513DAA" w:rsidRDefault="00AA630A" w:rsidP="00DF4365">
            <w:pPr>
              <w:jc w:val="center"/>
            </w:pPr>
            <w:r>
              <w:t>35</w:t>
            </w:r>
          </w:p>
        </w:tc>
        <w:tc>
          <w:tcPr>
            <w:tcW w:w="563" w:type="pct"/>
            <w:shd w:val="clear" w:color="auto" w:fill="auto"/>
            <w:vAlign w:val="center"/>
          </w:tcPr>
          <w:p w14:paraId="6E0BABA4" w14:textId="77777777" w:rsidR="00AA630A" w:rsidRPr="00513DAA" w:rsidRDefault="00AA630A" w:rsidP="00DF4365">
            <w:pPr>
              <w:jc w:val="center"/>
            </w:pPr>
            <w:r>
              <w:t>5</w:t>
            </w:r>
          </w:p>
        </w:tc>
        <w:tc>
          <w:tcPr>
            <w:tcW w:w="563" w:type="pct"/>
            <w:shd w:val="clear" w:color="auto" w:fill="auto"/>
            <w:vAlign w:val="center"/>
          </w:tcPr>
          <w:p w14:paraId="50C4A4FE" w14:textId="77777777" w:rsidR="00AA630A" w:rsidRPr="00513DAA" w:rsidRDefault="00AA630A" w:rsidP="00DF4365">
            <w:pPr>
              <w:jc w:val="center"/>
            </w:pPr>
            <w:r>
              <w:t>1</w:t>
            </w:r>
          </w:p>
        </w:tc>
        <w:tc>
          <w:tcPr>
            <w:tcW w:w="773" w:type="pct"/>
            <w:shd w:val="clear" w:color="auto" w:fill="auto"/>
            <w:vAlign w:val="center"/>
          </w:tcPr>
          <w:p w14:paraId="22FA8C33" w14:textId="77777777" w:rsidR="00AA630A" w:rsidRPr="00513DAA" w:rsidRDefault="00AA630A" w:rsidP="00DF4365">
            <w:pPr>
              <w:jc w:val="center"/>
            </w:pPr>
            <w:r>
              <w:t>4</w:t>
            </w:r>
          </w:p>
        </w:tc>
        <w:tc>
          <w:tcPr>
            <w:tcW w:w="556" w:type="pct"/>
            <w:shd w:val="clear" w:color="auto" w:fill="auto"/>
            <w:vAlign w:val="center"/>
          </w:tcPr>
          <w:p w14:paraId="00E157E6" w14:textId="77777777" w:rsidR="00AA630A" w:rsidRPr="00513DAA" w:rsidRDefault="00AA630A" w:rsidP="00DF4365">
            <w:pPr>
              <w:jc w:val="center"/>
            </w:pPr>
            <w:r>
              <w:t>30</w:t>
            </w:r>
          </w:p>
        </w:tc>
        <w:tc>
          <w:tcPr>
            <w:tcW w:w="927" w:type="pct"/>
            <w:vMerge/>
            <w:shd w:val="clear" w:color="auto" w:fill="auto"/>
          </w:tcPr>
          <w:p w14:paraId="5FF5BE16" w14:textId="77777777" w:rsidR="00AA630A" w:rsidRPr="00513DAA" w:rsidRDefault="00AA630A" w:rsidP="00AA630A">
            <w:pPr>
              <w:tabs>
                <w:tab w:val="right" w:pos="851"/>
              </w:tabs>
            </w:pPr>
          </w:p>
        </w:tc>
      </w:tr>
      <w:tr w:rsidR="00AA630A" w:rsidRPr="00F272BD" w14:paraId="2380883D" w14:textId="77777777" w:rsidTr="00AA630A">
        <w:tc>
          <w:tcPr>
            <w:tcW w:w="282" w:type="pct"/>
            <w:shd w:val="clear" w:color="auto" w:fill="auto"/>
          </w:tcPr>
          <w:p w14:paraId="5FD12435" w14:textId="77777777" w:rsidR="00AA630A" w:rsidRPr="00F272BD" w:rsidRDefault="00AA630A" w:rsidP="00AE420D">
            <w:pPr>
              <w:tabs>
                <w:tab w:val="right" w:pos="851"/>
              </w:tabs>
            </w:pPr>
            <w:r>
              <w:t>3</w:t>
            </w:r>
          </w:p>
        </w:tc>
        <w:tc>
          <w:tcPr>
            <w:tcW w:w="965" w:type="pct"/>
            <w:shd w:val="clear" w:color="auto" w:fill="auto"/>
            <w:vAlign w:val="center"/>
          </w:tcPr>
          <w:p w14:paraId="7566F079" w14:textId="77777777" w:rsidR="00AA630A" w:rsidRPr="00513DAA" w:rsidRDefault="00AA630A" w:rsidP="00DF4365">
            <w:pPr>
              <w:tabs>
                <w:tab w:val="left" w:pos="708"/>
              </w:tabs>
            </w:pPr>
            <w:r w:rsidRPr="00513DAA">
              <w:rPr>
                <w:shd w:val="clear" w:color="auto" w:fill="FFFFFF"/>
              </w:rPr>
              <w:t>Портфельный анализ</w:t>
            </w:r>
          </w:p>
        </w:tc>
        <w:tc>
          <w:tcPr>
            <w:tcW w:w="371" w:type="pct"/>
            <w:shd w:val="clear" w:color="auto" w:fill="auto"/>
            <w:vAlign w:val="center"/>
          </w:tcPr>
          <w:p w14:paraId="09244F64" w14:textId="77777777" w:rsidR="00AA630A" w:rsidRPr="00513DAA" w:rsidRDefault="00AA630A" w:rsidP="00DF4365">
            <w:pPr>
              <w:jc w:val="center"/>
            </w:pPr>
            <w:r>
              <w:t>38</w:t>
            </w:r>
          </w:p>
        </w:tc>
        <w:tc>
          <w:tcPr>
            <w:tcW w:w="563" w:type="pct"/>
            <w:shd w:val="clear" w:color="auto" w:fill="auto"/>
            <w:vAlign w:val="center"/>
          </w:tcPr>
          <w:p w14:paraId="51066580" w14:textId="77777777" w:rsidR="00AA630A" w:rsidRPr="00513DAA" w:rsidRDefault="00AA630A" w:rsidP="00DF4365">
            <w:pPr>
              <w:jc w:val="center"/>
            </w:pPr>
            <w:r>
              <w:t>6</w:t>
            </w:r>
          </w:p>
        </w:tc>
        <w:tc>
          <w:tcPr>
            <w:tcW w:w="563" w:type="pct"/>
            <w:shd w:val="clear" w:color="auto" w:fill="auto"/>
            <w:vAlign w:val="center"/>
          </w:tcPr>
          <w:p w14:paraId="7D70C5D9" w14:textId="77777777" w:rsidR="00AA630A" w:rsidRPr="00513DAA" w:rsidRDefault="00AA630A" w:rsidP="00DF4365">
            <w:pPr>
              <w:jc w:val="center"/>
            </w:pPr>
            <w:r>
              <w:t>2</w:t>
            </w:r>
          </w:p>
        </w:tc>
        <w:tc>
          <w:tcPr>
            <w:tcW w:w="773" w:type="pct"/>
            <w:shd w:val="clear" w:color="auto" w:fill="auto"/>
            <w:vAlign w:val="center"/>
          </w:tcPr>
          <w:p w14:paraId="6A631AAD" w14:textId="77777777" w:rsidR="00AA630A" w:rsidRPr="00513DAA" w:rsidRDefault="00AA630A" w:rsidP="00DF4365">
            <w:pPr>
              <w:jc w:val="center"/>
            </w:pPr>
            <w:r w:rsidRPr="00513DAA">
              <w:t>4</w:t>
            </w:r>
          </w:p>
        </w:tc>
        <w:tc>
          <w:tcPr>
            <w:tcW w:w="556" w:type="pct"/>
            <w:shd w:val="clear" w:color="auto" w:fill="auto"/>
            <w:vAlign w:val="center"/>
          </w:tcPr>
          <w:p w14:paraId="770360FF" w14:textId="77777777" w:rsidR="00AA630A" w:rsidRPr="00513DAA" w:rsidRDefault="00AA630A" w:rsidP="00DF4365">
            <w:pPr>
              <w:jc w:val="center"/>
            </w:pPr>
            <w:r>
              <w:t>32</w:t>
            </w:r>
          </w:p>
        </w:tc>
        <w:tc>
          <w:tcPr>
            <w:tcW w:w="927" w:type="pct"/>
            <w:vMerge/>
            <w:shd w:val="clear" w:color="auto" w:fill="auto"/>
          </w:tcPr>
          <w:p w14:paraId="57AD0408" w14:textId="77777777" w:rsidR="00AA630A" w:rsidRPr="00513DAA" w:rsidRDefault="00AA630A" w:rsidP="00AA630A">
            <w:pPr>
              <w:tabs>
                <w:tab w:val="right" w:pos="851"/>
              </w:tabs>
            </w:pPr>
          </w:p>
        </w:tc>
      </w:tr>
      <w:tr w:rsidR="003158A6" w:rsidRPr="00F272BD" w14:paraId="709F797A" w14:textId="77777777" w:rsidTr="00AA630A">
        <w:tc>
          <w:tcPr>
            <w:tcW w:w="282" w:type="pct"/>
            <w:shd w:val="clear" w:color="auto" w:fill="auto"/>
          </w:tcPr>
          <w:p w14:paraId="14F76421" w14:textId="77777777" w:rsidR="003158A6" w:rsidRPr="00B45576" w:rsidRDefault="003158A6" w:rsidP="00AE420D">
            <w:pPr>
              <w:tabs>
                <w:tab w:val="right" w:pos="851"/>
              </w:tabs>
              <w:rPr>
                <w:lang w:val="en-US"/>
              </w:rPr>
            </w:pPr>
          </w:p>
        </w:tc>
        <w:tc>
          <w:tcPr>
            <w:tcW w:w="965" w:type="pct"/>
            <w:shd w:val="clear" w:color="auto" w:fill="auto"/>
            <w:vAlign w:val="center"/>
          </w:tcPr>
          <w:p w14:paraId="71C902E7" w14:textId="77777777" w:rsidR="003158A6" w:rsidRPr="00513DAA" w:rsidRDefault="003158A6" w:rsidP="00DF4365">
            <w:pPr>
              <w:tabs>
                <w:tab w:val="right" w:pos="851"/>
              </w:tabs>
            </w:pPr>
            <w:r w:rsidRPr="00513DAA">
              <w:t xml:space="preserve">В целом по дисциплине </w:t>
            </w:r>
          </w:p>
        </w:tc>
        <w:tc>
          <w:tcPr>
            <w:tcW w:w="371" w:type="pct"/>
            <w:shd w:val="clear" w:color="auto" w:fill="auto"/>
            <w:vAlign w:val="center"/>
          </w:tcPr>
          <w:p w14:paraId="47814B9B" w14:textId="77777777" w:rsidR="003158A6" w:rsidRPr="00513DAA" w:rsidRDefault="003158A6" w:rsidP="00DF4365">
            <w:pPr>
              <w:tabs>
                <w:tab w:val="right" w:pos="851"/>
              </w:tabs>
              <w:jc w:val="center"/>
            </w:pPr>
            <w:r w:rsidRPr="00513DAA">
              <w:t>108</w:t>
            </w:r>
          </w:p>
        </w:tc>
        <w:tc>
          <w:tcPr>
            <w:tcW w:w="563" w:type="pct"/>
            <w:shd w:val="clear" w:color="auto" w:fill="auto"/>
            <w:vAlign w:val="center"/>
          </w:tcPr>
          <w:p w14:paraId="463E6488" w14:textId="77777777" w:rsidR="003158A6" w:rsidRPr="00513DAA" w:rsidRDefault="003158A6" w:rsidP="00DF4365">
            <w:pPr>
              <w:jc w:val="center"/>
            </w:pPr>
            <w:r>
              <w:t>16</w:t>
            </w:r>
          </w:p>
        </w:tc>
        <w:tc>
          <w:tcPr>
            <w:tcW w:w="563" w:type="pct"/>
            <w:shd w:val="clear" w:color="auto" w:fill="auto"/>
            <w:vAlign w:val="center"/>
          </w:tcPr>
          <w:p w14:paraId="62A38C79" w14:textId="77777777" w:rsidR="003158A6" w:rsidRPr="00513DAA" w:rsidRDefault="003158A6" w:rsidP="00DF4365">
            <w:pPr>
              <w:jc w:val="center"/>
            </w:pPr>
            <w:r>
              <w:t>4</w:t>
            </w:r>
          </w:p>
        </w:tc>
        <w:tc>
          <w:tcPr>
            <w:tcW w:w="773" w:type="pct"/>
            <w:shd w:val="clear" w:color="auto" w:fill="auto"/>
            <w:vAlign w:val="center"/>
          </w:tcPr>
          <w:p w14:paraId="3750DA58" w14:textId="77777777" w:rsidR="003158A6" w:rsidRPr="00513DAA" w:rsidRDefault="003158A6" w:rsidP="00DF4365">
            <w:pPr>
              <w:jc w:val="center"/>
            </w:pPr>
            <w:r>
              <w:t>12</w:t>
            </w:r>
          </w:p>
        </w:tc>
        <w:tc>
          <w:tcPr>
            <w:tcW w:w="556" w:type="pct"/>
            <w:shd w:val="clear" w:color="auto" w:fill="auto"/>
            <w:vAlign w:val="center"/>
          </w:tcPr>
          <w:p w14:paraId="33D53A63" w14:textId="77777777" w:rsidR="003158A6" w:rsidRPr="00513DAA" w:rsidRDefault="003158A6" w:rsidP="00DF4365">
            <w:pPr>
              <w:tabs>
                <w:tab w:val="right" w:pos="851"/>
              </w:tabs>
              <w:jc w:val="center"/>
            </w:pPr>
            <w:r>
              <w:t>92</w:t>
            </w:r>
          </w:p>
        </w:tc>
        <w:tc>
          <w:tcPr>
            <w:tcW w:w="927" w:type="pct"/>
            <w:shd w:val="clear" w:color="auto" w:fill="auto"/>
          </w:tcPr>
          <w:p w14:paraId="162DA855" w14:textId="77777777" w:rsidR="003158A6" w:rsidRPr="00513DAA" w:rsidRDefault="003158A6" w:rsidP="00DF4365">
            <w:pPr>
              <w:tabs>
                <w:tab w:val="right" w:pos="851"/>
              </w:tabs>
            </w:pPr>
            <w:r w:rsidRPr="00513DAA">
              <w:rPr>
                <w:shd w:val="clear" w:color="auto" w:fill="FFFFFF"/>
              </w:rPr>
              <w:t>Согласно учебному плану:</w:t>
            </w:r>
            <w:r>
              <w:rPr>
                <w:shd w:val="clear" w:color="auto" w:fill="FFFFFF"/>
              </w:rPr>
              <w:t xml:space="preserve"> </w:t>
            </w:r>
            <w:r w:rsidRPr="00513DAA">
              <w:rPr>
                <w:shd w:val="clear" w:color="auto" w:fill="FFFFFF"/>
              </w:rPr>
              <w:t>контрольная</w:t>
            </w:r>
            <w:r>
              <w:rPr>
                <w:shd w:val="clear" w:color="auto" w:fill="FFFFFF"/>
              </w:rPr>
              <w:t xml:space="preserve"> </w:t>
            </w:r>
            <w:r w:rsidRPr="00513DAA">
              <w:rPr>
                <w:shd w:val="clear" w:color="auto" w:fill="FFFFFF"/>
              </w:rPr>
              <w:t>работа</w:t>
            </w:r>
            <w:r>
              <w:rPr>
                <w:shd w:val="clear" w:color="auto" w:fill="FFFFFF"/>
              </w:rPr>
              <w:t>.</w:t>
            </w:r>
          </w:p>
        </w:tc>
      </w:tr>
      <w:tr w:rsidR="003158A6" w:rsidRPr="00F272BD" w14:paraId="738BC929" w14:textId="77777777" w:rsidTr="00AA630A">
        <w:tc>
          <w:tcPr>
            <w:tcW w:w="282" w:type="pct"/>
            <w:shd w:val="clear" w:color="auto" w:fill="auto"/>
          </w:tcPr>
          <w:p w14:paraId="31042ACB" w14:textId="77777777" w:rsidR="003158A6" w:rsidRPr="00412B28" w:rsidRDefault="003158A6" w:rsidP="00AE420D">
            <w:pPr>
              <w:tabs>
                <w:tab w:val="right" w:pos="851"/>
              </w:tabs>
            </w:pPr>
          </w:p>
        </w:tc>
        <w:tc>
          <w:tcPr>
            <w:tcW w:w="965" w:type="pct"/>
            <w:shd w:val="clear" w:color="auto" w:fill="auto"/>
          </w:tcPr>
          <w:p w14:paraId="07EA6FC3" w14:textId="77777777" w:rsidR="003158A6" w:rsidRPr="00513DAA" w:rsidRDefault="003158A6" w:rsidP="00DF4365">
            <w:pPr>
              <w:tabs>
                <w:tab w:val="right" w:pos="851"/>
              </w:tabs>
            </w:pPr>
            <w:r w:rsidRPr="00513DAA">
              <w:t>Итого в %</w:t>
            </w:r>
          </w:p>
        </w:tc>
        <w:tc>
          <w:tcPr>
            <w:tcW w:w="371" w:type="pct"/>
            <w:shd w:val="clear" w:color="auto" w:fill="auto"/>
            <w:vAlign w:val="center"/>
          </w:tcPr>
          <w:p w14:paraId="47CE404A" w14:textId="77777777" w:rsidR="003158A6" w:rsidRPr="00AA630A" w:rsidRDefault="00AA630A" w:rsidP="00DF4365">
            <w:pPr>
              <w:tabs>
                <w:tab w:val="right" w:pos="851"/>
              </w:tabs>
              <w:jc w:val="center"/>
            </w:pPr>
            <w:r>
              <w:t>100</w:t>
            </w:r>
          </w:p>
        </w:tc>
        <w:tc>
          <w:tcPr>
            <w:tcW w:w="563" w:type="pct"/>
            <w:shd w:val="clear" w:color="auto" w:fill="auto"/>
            <w:vAlign w:val="center"/>
          </w:tcPr>
          <w:p w14:paraId="4E85366A" w14:textId="77777777" w:rsidR="003158A6" w:rsidRPr="00F962B8" w:rsidRDefault="00AA630A" w:rsidP="00DF4365">
            <w:pPr>
              <w:jc w:val="center"/>
              <w:rPr>
                <w:color w:val="000000"/>
                <w:sz w:val="22"/>
                <w:szCs w:val="22"/>
              </w:rPr>
            </w:pPr>
            <w:r>
              <w:rPr>
                <w:color w:val="000000"/>
                <w:sz w:val="22"/>
                <w:szCs w:val="22"/>
              </w:rPr>
              <w:t>15</w:t>
            </w:r>
          </w:p>
        </w:tc>
        <w:tc>
          <w:tcPr>
            <w:tcW w:w="563" w:type="pct"/>
            <w:shd w:val="clear" w:color="auto" w:fill="auto"/>
            <w:vAlign w:val="center"/>
          </w:tcPr>
          <w:p w14:paraId="6785710C" w14:textId="77777777" w:rsidR="003158A6" w:rsidRPr="00F962B8" w:rsidRDefault="00AA630A" w:rsidP="00DF4365">
            <w:pPr>
              <w:jc w:val="center"/>
              <w:rPr>
                <w:color w:val="000000"/>
                <w:sz w:val="22"/>
                <w:szCs w:val="22"/>
              </w:rPr>
            </w:pPr>
            <w:r>
              <w:rPr>
                <w:color w:val="000000"/>
                <w:sz w:val="22"/>
                <w:szCs w:val="22"/>
              </w:rPr>
              <w:t>25</w:t>
            </w:r>
          </w:p>
        </w:tc>
        <w:tc>
          <w:tcPr>
            <w:tcW w:w="773" w:type="pct"/>
            <w:shd w:val="clear" w:color="auto" w:fill="auto"/>
            <w:vAlign w:val="center"/>
          </w:tcPr>
          <w:p w14:paraId="054ED2D2" w14:textId="77777777" w:rsidR="003158A6" w:rsidRPr="00F962B8" w:rsidRDefault="00AA630A" w:rsidP="00DF4365">
            <w:pPr>
              <w:jc w:val="center"/>
              <w:rPr>
                <w:color w:val="000000"/>
                <w:sz w:val="22"/>
                <w:szCs w:val="22"/>
              </w:rPr>
            </w:pPr>
            <w:r>
              <w:rPr>
                <w:color w:val="000000"/>
                <w:sz w:val="22"/>
                <w:szCs w:val="22"/>
              </w:rPr>
              <w:t>75</w:t>
            </w:r>
          </w:p>
        </w:tc>
        <w:tc>
          <w:tcPr>
            <w:tcW w:w="556" w:type="pct"/>
            <w:shd w:val="clear" w:color="auto" w:fill="auto"/>
            <w:vAlign w:val="center"/>
          </w:tcPr>
          <w:p w14:paraId="3BFA86A0" w14:textId="77777777" w:rsidR="003158A6" w:rsidRPr="00F962B8" w:rsidRDefault="00AA630A" w:rsidP="00DF4365">
            <w:pPr>
              <w:jc w:val="center"/>
              <w:rPr>
                <w:color w:val="000000"/>
                <w:sz w:val="22"/>
                <w:szCs w:val="22"/>
              </w:rPr>
            </w:pPr>
            <w:r>
              <w:rPr>
                <w:color w:val="000000"/>
                <w:sz w:val="22"/>
                <w:szCs w:val="22"/>
              </w:rPr>
              <w:t>85</w:t>
            </w:r>
          </w:p>
        </w:tc>
        <w:tc>
          <w:tcPr>
            <w:tcW w:w="927" w:type="pct"/>
            <w:shd w:val="clear" w:color="auto" w:fill="auto"/>
          </w:tcPr>
          <w:p w14:paraId="150B74C8" w14:textId="77777777" w:rsidR="003158A6" w:rsidRPr="00F962B8" w:rsidRDefault="003158A6" w:rsidP="00DF4365">
            <w:pPr>
              <w:tabs>
                <w:tab w:val="right" w:pos="851"/>
              </w:tabs>
            </w:pPr>
          </w:p>
        </w:tc>
      </w:tr>
    </w:tbl>
    <w:p w14:paraId="54B1260D" w14:textId="77777777" w:rsidR="00B03699" w:rsidRDefault="00F962B8" w:rsidP="00F962B8">
      <w:pPr>
        <w:jc w:val="both"/>
      </w:pPr>
      <w:r w:rsidRPr="00C91DAD">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B0D99D0" w14:textId="77777777" w:rsidR="00F962B8" w:rsidRDefault="00F962B8" w:rsidP="00F962B8">
      <w:pPr>
        <w:jc w:val="both"/>
        <w:rPr>
          <w:sz w:val="28"/>
          <w:szCs w:val="28"/>
        </w:rPr>
      </w:pPr>
    </w:p>
    <w:p w14:paraId="51E69E62" w14:textId="77777777" w:rsidR="00AA630A" w:rsidRDefault="00AA630A" w:rsidP="00F962B8">
      <w:pPr>
        <w:jc w:val="both"/>
        <w:rPr>
          <w:sz w:val="28"/>
          <w:szCs w:val="28"/>
        </w:rPr>
      </w:pPr>
    </w:p>
    <w:p w14:paraId="17570493" w14:textId="77777777" w:rsidR="00AA630A" w:rsidRDefault="00AA630A" w:rsidP="00F962B8">
      <w:pPr>
        <w:jc w:val="both"/>
        <w:rPr>
          <w:sz w:val="28"/>
          <w:szCs w:val="28"/>
        </w:rPr>
      </w:pPr>
    </w:p>
    <w:p w14:paraId="2D746AFA" w14:textId="77777777" w:rsidR="00DE475E" w:rsidRPr="00F272BD" w:rsidRDefault="00DE475E" w:rsidP="00DE475E">
      <w:pPr>
        <w:pStyle w:val="ac"/>
        <w:jc w:val="both"/>
        <w:rPr>
          <w:szCs w:val="28"/>
        </w:rPr>
      </w:pPr>
      <w:r w:rsidRPr="00F272BD">
        <w:rPr>
          <w:szCs w:val="28"/>
        </w:rPr>
        <w:lastRenderedPageBreak/>
        <w:t xml:space="preserve">5.3. Содержание семинаров, практических занятий </w:t>
      </w:r>
    </w:p>
    <w:p w14:paraId="6638D342" w14:textId="77777777" w:rsidR="00DE475E" w:rsidRPr="00F272BD" w:rsidRDefault="00DE475E" w:rsidP="00F835D8"/>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5627"/>
        <w:gridCol w:w="2126"/>
      </w:tblGrid>
      <w:tr w:rsidR="00DE475E" w:rsidRPr="00F272BD" w14:paraId="215D2B8E" w14:textId="77777777" w:rsidTr="00AA630A">
        <w:trPr>
          <w:jc w:val="center"/>
        </w:trPr>
        <w:tc>
          <w:tcPr>
            <w:tcW w:w="2165" w:type="dxa"/>
            <w:shd w:val="clear" w:color="auto" w:fill="auto"/>
          </w:tcPr>
          <w:p w14:paraId="2D0D7C6B" w14:textId="77777777" w:rsidR="00DE475E" w:rsidRPr="00F835D8" w:rsidRDefault="00DE475E" w:rsidP="00AA630A">
            <w:pPr>
              <w:ind w:left="-57" w:right="-57"/>
              <w:jc w:val="center"/>
              <w:rPr>
                <w:b/>
              </w:rPr>
            </w:pPr>
            <w:r w:rsidRPr="00F835D8">
              <w:rPr>
                <w:b/>
              </w:rPr>
              <w:t>Наименование тем (разделов) дисциплины</w:t>
            </w:r>
          </w:p>
        </w:tc>
        <w:tc>
          <w:tcPr>
            <w:tcW w:w="5627" w:type="dxa"/>
            <w:shd w:val="clear" w:color="auto" w:fill="auto"/>
          </w:tcPr>
          <w:p w14:paraId="796AEEDB" w14:textId="77777777" w:rsidR="00DE475E" w:rsidRPr="00F835D8" w:rsidRDefault="00DE475E" w:rsidP="00AA630A">
            <w:pPr>
              <w:ind w:left="-57" w:right="-57"/>
              <w:jc w:val="center"/>
              <w:rPr>
                <w:b/>
              </w:rPr>
            </w:pPr>
            <w:r w:rsidRPr="00F835D8">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126" w:type="dxa"/>
            <w:shd w:val="clear" w:color="auto" w:fill="auto"/>
          </w:tcPr>
          <w:p w14:paraId="165A4D89" w14:textId="77777777" w:rsidR="00DE475E" w:rsidRPr="00F835D8" w:rsidRDefault="00DE475E" w:rsidP="00AA630A">
            <w:pPr>
              <w:ind w:left="-57" w:right="-57"/>
              <w:jc w:val="center"/>
              <w:rPr>
                <w:b/>
              </w:rPr>
            </w:pPr>
            <w:r w:rsidRPr="00F835D8">
              <w:rPr>
                <w:b/>
              </w:rPr>
              <w:t>Формы проведения занятий</w:t>
            </w:r>
          </w:p>
        </w:tc>
      </w:tr>
      <w:tr w:rsidR="00A44047" w:rsidRPr="00F272BD" w14:paraId="0D204C3D" w14:textId="77777777" w:rsidTr="00AA630A">
        <w:trPr>
          <w:jc w:val="center"/>
        </w:trPr>
        <w:tc>
          <w:tcPr>
            <w:tcW w:w="2165" w:type="dxa"/>
            <w:shd w:val="clear" w:color="auto" w:fill="auto"/>
          </w:tcPr>
          <w:p w14:paraId="0E5CB590" w14:textId="77777777" w:rsidR="00A44047" w:rsidRPr="00B74AF6" w:rsidRDefault="001D3B0F" w:rsidP="00AA630A">
            <w:pPr>
              <w:ind w:left="-57" w:right="-57"/>
              <w:contextualSpacing/>
            </w:pPr>
            <w:r w:rsidRPr="00513DAA">
              <w:rPr>
                <w:shd w:val="clear" w:color="auto" w:fill="FFFFFF"/>
              </w:rPr>
              <w:t>Теория</w:t>
            </w:r>
            <w:r w:rsidR="00E602D3">
              <w:rPr>
                <w:shd w:val="clear" w:color="auto" w:fill="FFFFFF"/>
              </w:rPr>
              <w:t xml:space="preserve"> </w:t>
            </w:r>
            <w:r w:rsidRPr="00513DAA">
              <w:rPr>
                <w:shd w:val="clear" w:color="auto" w:fill="FFFFFF"/>
              </w:rPr>
              <w:t>процентов</w:t>
            </w:r>
            <w:r w:rsidR="00E602D3">
              <w:rPr>
                <w:shd w:val="clear" w:color="auto" w:fill="FFFFFF"/>
              </w:rPr>
              <w:t xml:space="preserve"> </w:t>
            </w:r>
            <w:r w:rsidRPr="00513DAA">
              <w:rPr>
                <w:shd w:val="clear" w:color="auto" w:fill="FFFFFF"/>
              </w:rPr>
              <w:t>и</w:t>
            </w:r>
            <w:r w:rsidR="006B1DEC">
              <w:rPr>
                <w:shd w:val="clear" w:color="auto" w:fill="FFFFFF"/>
              </w:rPr>
              <w:t xml:space="preserve"> </w:t>
            </w:r>
            <w:r w:rsidRPr="00513DAA">
              <w:rPr>
                <w:shd w:val="clear" w:color="auto" w:fill="FFFFFF"/>
              </w:rPr>
              <w:t>финансовые</w:t>
            </w:r>
            <w:r w:rsidR="00E602D3">
              <w:rPr>
                <w:shd w:val="clear" w:color="auto" w:fill="FFFFFF"/>
              </w:rPr>
              <w:t xml:space="preserve"> </w:t>
            </w:r>
            <w:r w:rsidRPr="00513DAA">
              <w:rPr>
                <w:shd w:val="clear" w:color="auto" w:fill="FFFFFF"/>
              </w:rPr>
              <w:t>потоки</w:t>
            </w:r>
          </w:p>
        </w:tc>
        <w:tc>
          <w:tcPr>
            <w:tcW w:w="5627" w:type="dxa"/>
            <w:shd w:val="clear" w:color="auto" w:fill="auto"/>
          </w:tcPr>
          <w:p w14:paraId="15AE1A06" w14:textId="77777777" w:rsidR="006B1DEC" w:rsidRPr="006B1DEC" w:rsidRDefault="001D3B0F" w:rsidP="00AA630A">
            <w:pPr>
              <w:pStyle w:val="16"/>
              <w:ind w:left="-57" w:right="-57"/>
              <w:jc w:val="both"/>
              <w:rPr>
                <w:rFonts w:ascii="Times New Roman" w:hAnsi="Times New Roman" w:cs="Times New Roman"/>
                <w:shd w:val="clear" w:color="auto" w:fill="FFFFFF"/>
              </w:rPr>
            </w:pPr>
            <w:r w:rsidRPr="006B1DEC">
              <w:rPr>
                <w:rFonts w:ascii="Times New Roman" w:hAnsi="Times New Roman" w:cs="Times New Roman"/>
                <w:shd w:val="clear" w:color="auto" w:fill="FFFFFF"/>
              </w:rPr>
              <w:t>Простые и сложные проценты: типы процентных ставок, эффективная</w:t>
            </w:r>
            <w:r w:rsidR="00E602D3">
              <w:rPr>
                <w:rFonts w:ascii="Times New Roman" w:hAnsi="Times New Roman" w:cs="Times New Roman"/>
                <w:shd w:val="clear" w:color="auto" w:fill="FFFFFF"/>
              </w:rPr>
              <w:t xml:space="preserve"> </w:t>
            </w:r>
            <w:r w:rsidRPr="006B1DEC">
              <w:rPr>
                <w:rFonts w:ascii="Times New Roman" w:hAnsi="Times New Roman" w:cs="Times New Roman"/>
                <w:shd w:val="clear" w:color="auto" w:fill="FFFFFF"/>
              </w:rPr>
              <w:t>процентная</w:t>
            </w:r>
            <w:r w:rsidR="00E602D3">
              <w:rPr>
                <w:rFonts w:ascii="Times New Roman" w:hAnsi="Times New Roman" w:cs="Times New Roman"/>
                <w:shd w:val="clear" w:color="auto" w:fill="FFFFFF"/>
              </w:rPr>
              <w:t xml:space="preserve"> </w:t>
            </w:r>
            <w:r w:rsidRPr="006B1DEC">
              <w:rPr>
                <w:rFonts w:ascii="Times New Roman" w:hAnsi="Times New Roman" w:cs="Times New Roman"/>
                <w:shd w:val="clear" w:color="auto" w:fill="FFFFFF"/>
              </w:rPr>
              <w:t>ставка,</w:t>
            </w:r>
            <w:r w:rsidR="00E602D3">
              <w:rPr>
                <w:rFonts w:ascii="Times New Roman" w:hAnsi="Times New Roman" w:cs="Times New Roman"/>
                <w:shd w:val="clear" w:color="auto" w:fill="FFFFFF"/>
              </w:rPr>
              <w:t xml:space="preserve"> </w:t>
            </w:r>
            <w:r w:rsidRPr="006B1DEC">
              <w:rPr>
                <w:rFonts w:ascii="Times New Roman" w:hAnsi="Times New Roman" w:cs="Times New Roman"/>
                <w:shd w:val="clear" w:color="auto" w:fill="FFFFFF"/>
              </w:rPr>
              <w:t>учетная</w:t>
            </w:r>
            <w:r w:rsidR="00E602D3">
              <w:rPr>
                <w:rFonts w:ascii="Times New Roman" w:hAnsi="Times New Roman" w:cs="Times New Roman"/>
                <w:shd w:val="clear" w:color="auto" w:fill="FFFFFF"/>
              </w:rPr>
              <w:t xml:space="preserve"> </w:t>
            </w:r>
            <w:r w:rsidRPr="006B1DEC">
              <w:rPr>
                <w:rFonts w:ascii="Times New Roman" w:hAnsi="Times New Roman" w:cs="Times New Roman"/>
                <w:shd w:val="clear" w:color="auto" w:fill="FFFFFF"/>
              </w:rPr>
              <w:t>ставка,</w:t>
            </w:r>
            <w:r w:rsidR="00E602D3">
              <w:rPr>
                <w:rFonts w:ascii="Times New Roman" w:hAnsi="Times New Roman" w:cs="Times New Roman"/>
                <w:shd w:val="clear" w:color="auto" w:fill="FFFFFF"/>
              </w:rPr>
              <w:t xml:space="preserve"> </w:t>
            </w:r>
            <w:r w:rsidRPr="006B1DEC">
              <w:rPr>
                <w:rFonts w:ascii="Times New Roman" w:hAnsi="Times New Roman" w:cs="Times New Roman"/>
                <w:shd w:val="clear" w:color="auto" w:fill="FFFFFF"/>
              </w:rPr>
              <w:t>процентные ставки в условиях инфляции.</w:t>
            </w:r>
          </w:p>
          <w:p w14:paraId="5329214F" w14:textId="205E35EE" w:rsidR="006B1DEC" w:rsidRPr="00795B22" w:rsidRDefault="001D3B0F" w:rsidP="00AA630A">
            <w:pPr>
              <w:pStyle w:val="16"/>
              <w:ind w:left="-57" w:right="-57"/>
              <w:jc w:val="both"/>
              <w:rPr>
                <w:rFonts w:ascii="Times New Roman" w:hAnsi="Times New Roman" w:cs="Times New Roman"/>
                <w:i/>
                <w:iCs/>
                <w:shd w:val="clear" w:color="auto" w:fill="FFFFFF"/>
              </w:rPr>
            </w:pPr>
            <w:r w:rsidRPr="00795B22">
              <w:rPr>
                <w:rFonts w:ascii="Times New Roman" w:hAnsi="Times New Roman" w:cs="Times New Roman"/>
                <w:i/>
                <w:iCs/>
                <w:shd w:val="clear" w:color="auto" w:fill="FFFFFF"/>
              </w:rPr>
              <w:t>Рекомендуемые источники: 8: [1-5], 9[1</w:t>
            </w:r>
            <w:r w:rsidR="00795B22" w:rsidRPr="00795B22">
              <w:rPr>
                <w:rFonts w:ascii="Times New Roman" w:hAnsi="Times New Roman" w:cs="Times New Roman"/>
                <w:i/>
                <w:iCs/>
                <w:shd w:val="clear" w:color="auto" w:fill="FFFFFF"/>
              </w:rPr>
              <w:t>-11</w:t>
            </w:r>
            <w:r w:rsidRPr="00795B22">
              <w:rPr>
                <w:rFonts w:ascii="Times New Roman" w:hAnsi="Times New Roman" w:cs="Times New Roman"/>
                <w:i/>
                <w:iCs/>
                <w:shd w:val="clear" w:color="auto" w:fill="FFFFFF"/>
              </w:rPr>
              <w:t>]</w:t>
            </w:r>
          </w:p>
          <w:p w14:paraId="6BEFB853" w14:textId="77777777" w:rsidR="00A44047" w:rsidRPr="00961468" w:rsidRDefault="001D3B0F" w:rsidP="00AA630A">
            <w:pPr>
              <w:pStyle w:val="16"/>
              <w:ind w:left="-57" w:right="-57"/>
              <w:jc w:val="both"/>
              <w:rPr>
                <w:rFonts w:ascii="Times New Roman" w:hAnsi="Times New Roman" w:cs="Times New Roman"/>
                <w:shd w:val="clear" w:color="auto" w:fill="FFFFFF"/>
                <w:lang w:val="en-US"/>
              </w:rPr>
            </w:pPr>
            <w:r w:rsidRPr="006B1DEC">
              <w:rPr>
                <w:rFonts w:ascii="Times New Roman" w:hAnsi="Times New Roman" w:cs="Times New Roman"/>
                <w:shd w:val="clear" w:color="auto" w:fill="FFFFFF"/>
              </w:rPr>
              <w:t>Инвестиционные проекты: числовые показатели эффективности инвестиционных проектов.</w:t>
            </w:r>
            <w:r w:rsidR="00E602D3">
              <w:rPr>
                <w:rFonts w:ascii="Times New Roman" w:hAnsi="Times New Roman" w:cs="Times New Roman"/>
                <w:shd w:val="clear" w:color="auto" w:fill="FFFFFF"/>
              </w:rPr>
              <w:t xml:space="preserve"> </w:t>
            </w:r>
            <w:r w:rsidRPr="006B1DEC">
              <w:rPr>
                <w:rFonts w:ascii="Times New Roman" w:hAnsi="Times New Roman" w:cs="Times New Roman"/>
                <w:shd w:val="clear" w:color="auto" w:fill="FFFFFF"/>
              </w:rPr>
              <w:t>Чистый</w:t>
            </w:r>
            <w:r w:rsidRPr="00961468">
              <w:rPr>
                <w:rFonts w:ascii="Times New Roman" w:hAnsi="Times New Roman" w:cs="Times New Roman"/>
                <w:shd w:val="clear" w:color="auto" w:fill="FFFFFF"/>
                <w:lang w:val="en-US"/>
              </w:rPr>
              <w:t xml:space="preserve"> </w:t>
            </w:r>
            <w:r w:rsidRPr="006B1DEC">
              <w:rPr>
                <w:rFonts w:ascii="Times New Roman" w:hAnsi="Times New Roman" w:cs="Times New Roman"/>
                <w:shd w:val="clear" w:color="auto" w:fill="FFFFFF"/>
              </w:rPr>
              <w:t>приведенный</w:t>
            </w:r>
            <w:r w:rsidRPr="00961468">
              <w:rPr>
                <w:rFonts w:ascii="Times New Roman" w:hAnsi="Times New Roman" w:cs="Times New Roman"/>
                <w:shd w:val="clear" w:color="auto" w:fill="FFFFFF"/>
                <w:lang w:val="en-US"/>
              </w:rPr>
              <w:t xml:space="preserve"> </w:t>
            </w:r>
            <w:r w:rsidRPr="006B1DEC">
              <w:rPr>
                <w:rFonts w:ascii="Times New Roman" w:hAnsi="Times New Roman" w:cs="Times New Roman"/>
                <w:shd w:val="clear" w:color="auto" w:fill="FFFFFF"/>
              </w:rPr>
              <w:t>доход</w:t>
            </w:r>
            <w:r w:rsidRPr="00961468">
              <w:rPr>
                <w:rFonts w:ascii="Times New Roman" w:hAnsi="Times New Roman" w:cs="Times New Roman"/>
                <w:shd w:val="clear" w:color="auto" w:fill="FFFFFF"/>
                <w:lang w:val="en-US"/>
              </w:rPr>
              <w:t xml:space="preserve">. </w:t>
            </w:r>
            <w:r w:rsidRPr="006B1DEC">
              <w:rPr>
                <w:rFonts w:ascii="Times New Roman" w:hAnsi="Times New Roman" w:cs="Times New Roman"/>
                <w:shd w:val="clear" w:color="auto" w:fill="FFFFFF"/>
              </w:rPr>
              <w:t>Внутренняя</w:t>
            </w:r>
            <w:r w:rsidRPr="00961468">
              <w:rPr>
                <w:rFonts w:ascii="Times New Roman" w:hAnsi="Times New Roman" w:cs="Times New Roman"/>
                <w:shd w:val="clear" w:color="auto" w:fill="FFFFFF"/>
                <w:lang w:val="en-US"/>
              </w:rPr>
              <w:t xml:space="preserve"> </w:t>
            </w:r>
            <w:r w:rsidRPr="006B1DEC">
              <w:rPr>
                <w:rFonts w:ascii="Times New Roman" w:hAnsi="Times New Roman" w:cs="Times New Roman"/>
                <w:shd w:val="clear" w:color="auto" w:fill="FFFFFF"/>
              </w:rPr>
              <w:t>норма</w:t>
            </w:r>
            <w:r w:rsidRPr="00961468">
              <w:rPr>
                <w:rFonts w:ascii="Times New Roman" w:hAnsi="Times New Roman" w:cs="Times New Roman"/>
                <w:shd w:val="clear" w:color="auto" w:fill="FFFFFF"/>
                <w:lang w:val="en-US"/>
              </w:rPr>
              <w:t xml:space="preserve"> </w:t>
            </w:r>
            <w:r w:rsidRPr="006B1DEC">
              <w:rPr>
                <w:rFonts w:ascii="Times New Roman" w:hAnsi="Times New Roman" w:cs="Times New Roman"/>
                <w:shd w:val="clear" w:color="auto" w:fill="FFFFFF"/>
              </w:rPr>
              <w:t>доходности</w:t>
            </w:r>
            <w:r w:rsidR="00961468" w:rsidRPr="00961468">
              <w:rPr>
                <w:rFonts w:ascii="Times New Roman" w:hAnsi="Times New Roman" w:cs="Times New Roman"/>
                <w:shd w:val="clear" w:color="auto" w:fill="FFFFFF"/>
                <w:lang w:val="en-US"/>
              </w:rPr>
              <w:t>.</w:t>
            </w:r>
          </w:p>
          <w:p w14:paraId="667F462E" w14:textId="47153FF5" w:rsidR="001D3B0F" w:rsidRPr="00F835D8" w:rsidRDefault="001D3B0F" w:rsidP="00AA630A">
            <w:pPr>
              <w:pStyle w:val="16"/>
              <w:ind w:left="-57" w:right="-57"/>
              <w:jc w:val="both"/>
              <w:rPr>
                <w:rFonts w:ascii="Times New Roman" w:hAnsi="Times New Roman" w:cs="Times New Roman"/>
                <w:i/>
              </w:rPr>
            </w:pPr>
            <w:r w:rsidRPr="00F835D8">
              <w:rPr>
                <w:rFonts w:ascii="Times New Roman" w:hAnsi="Times New Roman" w:cs="Times New Roman"/>
                <w:i/>
                <w:shd w:val="clear" w:color="auto" w:fill="FFFFFF"/>
              </w:rPr>
              <w:t>Рекомендуемые источники: 8: [1-5], 9[1</w:t>
            </w:r>
            <w:r w:rsidR="00795B22">
              <w:rPr>
                <w:rFonts w:ascii="Times New Roman" w:hAnsi="Times New Roman" w:cs="Times New Roman"/>
                <w:i/>
                <w:shd w:val="clear" w:color="auto" w:fill="FFFFFF"/>
              </w:rPr>
              <w:t>-11</w:t>
            </w:r>
            <w:r w:rsidRPr="00F835D8">
              <w:rPr>
                <w:rFonts w:ascii="Times New Roman" w:hAnsi="Times New Roman" w:cs="Times New Roman"/>
                <w:i/>
                <w:shd w:val="clear" w:color="auto" w:fill="FFFFFF"/>
              </w:rPr>
              <w:t>]</w:t>
            </w:r>
          </w:p>
        </w:tc>
        <w:tc>
          <w:tcPr>
            <w:tcW w:w="2126" w:type="dxa"/>
            <w:shd w:val="clear" w:color="auto" w:fill="auto"/>
          </w:tcPr>
          <w:p w14:paraId="3BB440A2" w14:textId="77777777" w:rsidR="00A44047" w:rsidRPr="006B1DEC" w:rsidRDefault="001D3B0F" w:rsidP="00AA630A">
            <w:pPr>
              <w:shd w:val="clear" w:color="auto" w:fill="FFFFFF"/>
              <w:ind w:left="-57" w:right="-57"/>
            </w:pPr>
            <w:r w:rsidRPr="006B1DEC">
              <w:t>Опрос.</w:t>
            </w:r>
            <w:r w:rsidR="00E602D3">
              <w:t xml:space="preserve"> </w:t>
            </w:r>
            <w:r w:rsidRPr="006B1DEC">
              <w:t>Проверка</w:t>
            </w:r>
            <w:r w:rsidR="00E602D3">
              <w:t xml:space="preserve"> </w:t>
            </w:r>
            <w:r w:rsidRPr="006B1DEC">
              <w:t>самостоятельной</w:t>
            </w:r>
            <w:r w:rsidR="00E602D3">
              <w:t xml:space="preserve"> </w:t>
            </w:r>
            <w:r w:rsidRPr="006B1DEC">
              <w:t>работы.</w:t>
            </w:r>
            <w:r w:rsidR="006B1DEC" w:rsidRPr="006B1DEC">
              <w:t xml:space="preserve"> </w:t>
            </w:r>
            <w:r w:rsidRPr="006B1DEC">
              <w:t>Решение</w:t>
            </w:r>
            <w:r w:rsidR="00E602D3">
              <w:t xml:space="preserve"> </w:t>
            </w:r>
            <w:r w:rsidRPr="006B1DEC">
              <w:t>задач в</w:t>
            </w:r>
            <w:r w:rsidR="00E602D3">
              <w:t xml:space="preserve"> </w:t>
            </w:r>
            <w:r w:rsidRPr="006B1DEC">
              <w:t>интерактивной форме.</w:t>
            </w:r>
          </w:p>
        </w:tc>
      </w:tr>
      <w:tr w:rsidR="00A44047" w:rsidRPr="00F272BD" w14:paraId="3F981B69" w14:textId="77777777" w:rsidTr="00AA630A">
        <w:trPr>
          <w:jc w:val="center"/>
        </w:trPr>
        <w:tc>
          <w:tcPr>
            <w:tcW w:w="2165" w:type="dxa"/>
            <w:shd w:val="clear" w:color="auto" w:fill="auto"/>
          </w:tcPr>
          <w:p w14:paraId="2B197B48" w14:textId="77777777" w:rsidR="00A44047" w:rsidRPr="00390886" w:rsidRDefault="001D3B0F" w:rsidP="00AA630A">
            <w:pPr>
              <w:tabs>
                <w:tab w:val="left" w:pos="708"/>
              </w:tabs>
              <w:ind w:left="-57" w:right="-57"/>
            </w:pPr>
            <w:r w:rsidRPr="00513DAA">
              <w:rPr>
                <w:shd w:val="clear" w:color="auto" w:fill="FFFFFF"/>
              </w:rPr>
              <w:t>Облигации</w:t>
            </w:r>
          </w:p>
        </w:tc>
        <w:tc>
          <w:tcPr>
            <w:tcW w:w="5627" w:type="dxa"/>
            <w:shd w:val="clear" w:color="auto" w:fill="auto"/>
          </w:tcPr>
          <w:p w14:paraId="0B9B38B3" w14:textId="77777777" w:rsidR="00A44047" w:rsidRDefault="00961468" w:rsidP="00AA630A">
            <w:pPr>
              <w:pStyle w:val="16"/>
              <w:ind w:left="-57" w:right="-57"/>
              <w:jc w:val="both"/>
              <w:rPr>
                <w:rFonts w:ascii="Times New Roman" w:hAnsi="Times New Roman" w:cs="Times New Roman"/>
                <w:shd w:val="clear" w:color="auto" w:fill="FFFFFF"/>
              </w:rPr>
            </w:pPr>
            <w:r w:rsidRPr="006B1DEC">
              <w:rPr>
                <w:rFonts w:ascii="Times New Roman" w:hAnsi="Times New Roman" w:cs="Times New Roman"/>
                <w:shd w:val="clear" w:color="auto" w:fill="FFFFFF"/>
              </w:rPr>
              <w:t>Хеджирование риска изменения процентной ставки: дюрация</w:t>
            </w:r>
            <w:r w:rsidR="00E602D3">
              <w:rPr>
                <w:rFonts w:ascii="Times New Roman" w:hAnsi="Times New Roman" w:cs="Times New Roman"/>
                <w:shd w:val="clear" w:color="auto" w:fill="FFFFFF"/>
              </w:rPr>
              <w:t xml:space="preserve"> </w:t>
            </w:r>
            <w:r w:rsidRPr="006B1DEC">
              <w:rPr>
                <w:rFonts w:ascii="Times New Roman" w:hAnsi="Times New Roman" w:cs="Times New Roman"/>
                <w:shd w:val="clear" w:color="auto" w:fill="FFFFFF"/>
              </w:rPr>
              <w:t>потока</w:t>
            </w:r>
            <w:r w:rsidR="00E602D3">
              <w:rPr>
                <w:rFonts w:ascii="Times New Roman" w:hAnsi="Times New Roman" w:cs="Times New Roman"/>
                <w:shd w:val="clear" w:color="auto" w:fill="FFFFFF"/>
              </w:rPr>
              <w:t xml:space="preserve"> </w:t>
            </w:r>
            <w:r w:rsidRPr="006B1DEC">
              <w:rPr>
                <w:rFonts w:ascii="Times New Roman" w:hAnsi="Times New Roman" w:cs="Times New Roman"/>
                <w:shd w:val="clear" w:color="auto" w:fill="FFFFFF"/>
              </w:rPr>
              <w:t>платежей,</w:t>
            </w:r>
            <w:r w:rsidR="00E602D3">
              <w:rPr>
                <w:rFonts w:ascii="Times New Roman" w:hAnsi="Times New Roman" w:cs="Times New Roman"/>
                <w:shd w:val="clear" w:color="auto" w:fill="FFFFFF"/>
              </w:rPr>
              <w:t xml:space="preserve"> </w:t>
            </w:r>
            <w:r w:rsidRPr="006B1DEC">
              <w:rPr>
                <w:rFonts w:ascii="Times New Roman" w:hAnsi="Times New Roman" w:cs="Times New Roman"/>
                <w:shd w:val="clear" w:color="auto" w:fill="FFFFFF"/>
              </w:rPr>
              <w:t>дюрация</w:t>
            </w:r>
            <w:r w:rsidR="00E602D3">
              <w:rPr>
                <w:rFonts w:ascii="Times New Roman" w:hAnsi="Times New Roman" w:cs="Times New Roman"/>
                <w:shd w:val="clear" w:color="auto" w:fill="FFFFFF"/>
              </w:rPr>
              <w:t xml:space="preserve"> </w:t>
            </w:r>
            <w:r w:rsidRPr="006B1DEC">
              <w:rPr>
                <w:rFonts w:ascii="Times New Roman" w:hAnsi="Times New Roman" w:cs="Times New Roman"/>
                <w:shd w:val="clear" w:color="auto" w:fill="FFFFFF"/>
              </w:rPr>
              <w:t>облигации,</w:t>
            </w:r>
            <w:r w:rsidR="00E602D3">
              <w:rPr>
                <w:rFonts w:ascii="Times New Roman" w:hAnsi="Times New Roman" w:cs="Times New Roman"/>
                <w:shd w:val="clear" w:color="auto" w:fill="FFFFFF"/>
              </w:rPr>
              <w:t xml:space="preserve"> </w:t>
            </w:r>
            <w:r w:rsidRPr="006B1DEC">
              <w:rPr>
                <w:rFonts w:ascii="Times New Roman" w:hAnsi="Times New Roman" w:cs="Times New Roman"/>
                <w:shd w:val="clear" w:color="auto" w:fill="FFFFFF"/>
              </w:rPr>
              <w:t>дюрация портфеля облигаций, выпуклость облигации, теорема об иммунизации, управление портфелем облигаций</w:t>
            </w:r>
          </w:p>
          <w:p w14:paraId="5CDADFB3" w14:textId="2AC91150" w:rsidR="001D3B0F" w:rsidRPr="00961468" w:rsidRDefault="00961468" w:rsidP="00AA630A">
            <w:pPr>
              <w:pStyle w:val="16"/>
              <w:ind w:left="-57" w:right="-57"/>
              <w:jc w:val="both"/>
              <w:rPr>
                <w:rFonts w:ascii="Times New Roman" w:hAnsi="Times New Roman" w:cs="Times New Roman"/>
                <w:lang w:val="en-US"/>
              </w:rPr>
            </w:pPr>
            <w:r w:rsidRPr="00F835D8">
              <w:rPr>
                <w:rFonts w:ascii="Times New Roman" w:hAnsi="Times New Roman" w:cs="Times New Roman"/>
                <w:i/>
                <w:shd w:val="clear" w:color="auto" w:fill="FFFFFF"/>
              </w:rPr>
              <w:t>Рекомендуемые источники: 8: [3], [4], 9[1</w:t>
            </w:r>
            <w:r w:rsidR="00795B22">
              <w:rPr>
                <w:rFonts w:ascii="Times New Roman" w:hAnsi="Times New Roman" w:cs="Times New Roman"/>
                <w:i/>
                <w:shd w:val="clear" w:color="auto" w:fill="FFFFFF"/>
              </w:rPr>
              <w:t>- 11</w:t>
            </w:r>
            <w:r w:rsidRPr="00F835D8">
              <w:rPr>
                <w:rFonts w:ascii="Times New Roman" w:hAnsi="Times New Roman" w:cs="Times New Roman"/>
                <w:i/>
                <w:shd w:val="clear" w:color="auto" w:fill="FFFFFF"/>
              </w:rPr>
              <w:t>]</w:t>
            </w:r>
          </w:p>
        </w:tc>
        <w:tc>
          <w:tcPr>
            <w:tcW w:w="2126" w:type="dxa"/>
            <w:shd w:val="clear" w:color="auto" w:fill="auto"/>
          </w:tcPr>
          <w:p w14:paraId="53C4CA77" w14:textId="77777777" w:rsidR="00A44047" w:rsidRPr="006B1DEC" w:rsidRDefault="001D3B0F" w:rsidP="00AA630A">
            <w:pPr>
              <w:shd w:val="clear" w:color="auto" w:fill="FFFFFF"/>
              <w:ind w:left="-57" w:right="-57"/>
            </w:pPr>
            <w:r w:rsidRPr="006B1DEC">
              <w:t>Опрос.</w:t>
            </w:r>
            <w:r w:rsidR="00E602D3">
              <w:t xml:space="preserve"> </w:t>
            </w:r>
            <w:r w:rsidRPr="006B1DEC">
              <w:t>Проверка</w:t>
            </w:r>
            <w:r w:rsidR="00E602D3">
              <w:t xml:space="preserve"> </w:t>
            </w:r>
            <w:r w:rsidRPr="006B1DEC">
              <w:t>самостоятельной</w:t>
            </w:r>
            <w:r w:rsidR="00E602D3">
              <w:t xml:space="preserve"> </w:t>
            </w:r>
            <w:r w:rsidRPr="006B1DEC">
              <w:t>работы.</w:t>
            </w:r>
            <w:r w:rsidR="006B1DEC" w:rsidRPr="006B1DEC">
              <w:t xml:space="preserve"> </w:t>
            </w:r>
            <w:r w:rsidRPr="006B1DEC">
              <w:t>Решение</w:t>
            </w:r>
            <w:r w:rsidR="00E602D3">
              <w:t xml:space="preserve"> </w:t>
            </w:r>
            <w:r w:rsidRPr="006B1DEC">
              <w:t>задач в</w:t>
            </w:r>
            <w:r w:rsidR="00E602D3">
              <w:t xml:space="preserve"> </w:t>
            </w:r>
            <w:r w:rsidRPr="006B1DEC">
              <w:t>интерактивной форме.</w:t>
            </w:r>
          </w:p>
        </w:tc>
      </w:tr>
      <w:tr w:rsidR="00A44047" w:rsidRPr="00F272BD" w14:paraId="7A6A90FE" w14:textId="77777777" w:rsidTr="00AA630A">
        <w:trPr>
          <w:trHeight w:val="1550"/>
          <w:jc w:val="center"/>
        </w:trPr>
        <w:tc>
          <w:tcPr>
            <w:tcW w:w="2165" w:type="dxa"/>
            <w:shd w:val="clear" w:color="auto" w:fill="auto"/>
          </w:tcPr>
          <w:p w14:paraId="49605F5D" w14:textId="77777777" w:rsidR="00A44047" w:rsidRPr="00B74AF6" w:rsidRDefault="001D3B0F" w:rsidP="00AA630A">
            <w:pPr>
              <w:tabs>
                <w:tab w:val="left" w:pos="708"/>
              </w:tabs>
              <w:ind w:left="-57" w:right="-57"/>
              <w:jc w:val="both"/>
            </w:pPr>
            <w:r w:rsidRPr="00513DAA">
              <w:rPr>
                <w:shd w:val="clear" w:color="auto" w:fill="FFFFFF"/>
              </w:rPr>
              <w:t>Портфельный анализ</w:t>
            </w:r>
          </w:p>
        </w:tc>
        <w:tc>
          <w:tcPr>
            <w:tcW w:w="5627" w:type="dxa"/>
            <w:shd w:val="clear" w:color="auto" w:fill="auto"/>
          </w:tcPr>
          <w:p w14:paraId="113752EC" w14:textId="77777777" w:rsidR="00961468" w:rsidRDefault="001D3B0F" w:rsidP="00AA630A">
            <w:pPr>
              <w:pStyle w:val="16"/>
              <w:ind w:left="-57" w:right="-57"/>
              <w:jc w:val="both"/>
              <w:rPr>
                <w:rFonts w:ascii="Times New Roman" w:hAnsi="Times New Roman" w:cs="Times New Roman"/>
                <w:shd w:val="clear" w:color="auto" w:fill="FFFFFF"/>
              </w:rPr>
            </w:pPr>
            <w:r w:rsidRPr="006B1DEC">
              <w:rPr>
                <w:rFonts w:ascii="Times New Roman" w:hAnsi="Times New Roman" w:cs="Times New Roman"/>
                <w:shd w:val="clear" w:color="auto" w:fill="FFFFFF"/>
              </w:rPr>
              <w:t xml:space="preserve">Оптимальный портфель рисковых активов: доходность и риск, портфель из двух ценных бумаг, множество допустимых портфелей, построение оптимального портфеля. </w:t>
            </w:r>
          </w:p>
          <w:p w14:paraId="1274DCF0" w14:textId="3B42F54E" w:rsidR="00C054B2" w:rsidRPr="00F835D8" w:rsidRDefault="001D3B0F" w:rsidP="00AA630A">
            <w:pPr>
              <w:pStyle w:val="16"/>
              <w:ind w:left="-57" w:right="-57"/>
              <w:jc w:val="both"/>
              <w:rPr>
                <w:rFonts w:ascii="Times New Roman" w:hAnsi="Times New Roman" w:cs="Times New Roman"/>
                <w:i/>
                <w:shd w:val="clear" w:color="auto" w:fill="FFFFFF"/>
              </w:rPr>
            </w:pPr>
            <w:r w:rsidRPr="00F835D8">
              <w:rPr>
                <w:rFonts w:ascii="Times New Roman" w:hAnsi="Times New Roman" w:cs="Times New Roman"/>
                <w:i/>
                <w:shd w:val="clear" w:color="auto" w:fill="FFFFFF"/>
              </w:rPr>
              <w:t>Рекомендуемые источники: 8: [1-5], 9[1</w:t>
            </w:r>
            <w:r w:rsidR="00795B22">
              <w:rPr>
                <w:rFonts w:ascii="Times New Roman" w:hAnsi="Times New Roman" w:cs="Times New Roman"/>
                <w:i/>
                <w:shd w:val="clear" w:color="auto" w:fill="FFFFFF"/>
              </w:rPr>
              <w:t xml:space="preserve"> - 11</w:t>
            </w:r>
            <w:r w:rsidRPr="00F835D8">
              <w:rPr>
                <w:rFonts w:ascii="Times New Roman" w:hAnsi="Times New Roman" w:cs="Times New Roman"/>
                <w:i/>
                <w:shd w:val="clear" w:color="auto" w:fill="FFFFFF"/>
              </w:rPr>
              <w:t>]</w:t>
            </w:r>
          </w:p>
          <w:p w14:paraId="284C9551" w14:textId="77777777" w:rsidR="00961468" w:rsidRDefault="001D3B0F" w:rsidP="00AA630A">
            <w:pPr>
              <w:pStyle w:val="16"/>
              <w:ind w:left="-57" w:right="-57"/>
              <w:jc w:val="both"/>
              <w:rPr>
                <w:rFonts w:ascii="Times New Roman" w:hAnsi="Times New Roman" w:cs="Times New Roman"/>
                <w:shd w:val="clear" w:color="auto" w:fill="FFFFFF"/>
              </w:rPr>
            </w:pPr>
            <w:r w:rsidRPr="006B1DEC">
              <w:rPr>
                <w:rFonts w:ascii="Times New Roman" w:hAnsi="Times New Roman" w:cs="Times New Roman"/>
                <w:shd w:val="clear" w:color="auto" w:fill="FFFFFF"/>
              </w:rPr>
              <w:t xml:space="preserve">Модель </w:t>
            </w:r>
            <w:proofErr w:type="spellStart"/>
            <w:r w:rsidRPr="006B1DEC">
              <w:rPr>
                <w:rFonts w:ascii="Times New Roman" w:hAnsi="Times New Roman" w:cs="Times New Roman"/>
                <w:shd w:val="clear" w:color="auto" w:fill="FFFFFF"/>
              </w:rPr>
              <w:t>Марковица</w:t>
            </w:r>
            <w:proofErr w:type="spellEnd"/>
            <w:r w:rsidRPr="006B1DEC">
              <w:rPr>
                <w:rFonts w:ascii="Times New Roman" w:hAnsi="Times New Roman" w:cs="Times New Roman"/>
                <w:shd w:val="clear" w:color="auto" w:fill="FFFFFF"/>
              </w:rPr>
              <w:t>: построение оптимального портфеля при</w:t>
            </w:r>
            <w:r w:rsidR="00E602D3">
              <w:rPr>
                <w:rFonts w:ascii="Times New Roman" w:hAnsi="Times New Roman" w:cs="Times New Roman"/>
                <w:shd w:val="clear" w:color="auto" w:fill="FFFFFF"/>
              </w:rPr>
              <w:t xml:space="preserve"> </w:t>
            </w:r>
            <w:r w:rsidRPr="006B1DEC">
              <w:rPr>
                <w:rFonts w:ascii="Times New Roman" w:hAnsi="Times New Roman" w:cs="Times New Roman"/>
                <w:shd w:val="clear" w:color="auto" w:fill="FFFFFF"/>
              </w:rPr>
              <w:t>наличии</w:t>
            </w:r>
            <w:r w:rsidR="00E602D3">
              <w:rPr>
                <w:rFonts w:ascii="Times New Roman" w:hAnsi="Times New Roman" w:cs="Times New Roman"/>
                <w:shd w:val="clear" w:color="auto" w:fill="FFFFFF"/>
              </w:rPr>
              <w:t xml:space="preserve"> </w:t>
            </w:r>
            <w:r w:rsidRPr="006B1DEC">
              <w:rPr>
                <w:rFonts w:ascii="Times New Roman" w:hAnsi="Times New Roman" w:cs="Times New Roman"/>
                <w:shd w:val="clear" w:color="auto" w:fill="FFFFFF"/>
              </w:rPr>
              <w:t>безрисковой</w:t>
            </w:r>
            <w:r w:rsidR="00E602D3">
              <w:rPr>
                <w:rFonts w:ascii="Times New Roman" w:hAnsi="Times New Roman" w:cs="Times New Roman"/>
                <w:shd w:val="clear" w:color="auto" w:fill="FFFFFF"/>
              </w:rPr>
              <w:t xml:space="preserve"> </w:t>
            </w:r>
            <w:r w:rsidRPr="006B1DEC">
              <w:rPr>
                <w:rFonts w:ascii="Times New Roman" w:hAnsi="Times New Roman" w:cs="Times New Roman"/>
                <w:shd w:val="clear" w:color="auto" w:fill="FFFFFF"/>
              </w:rPr>
              <w:t>ценной</w:t>
            </w:r>
            <w:r w:rsidR="00E602D3">
              <w:rPr>
                <w:rFonts w:ascii="Times New Roman" w:hAnsi="Times New Roman" w:cs="Times New Roman"/>
                <w:shd w:val="clear" w:color="auto" w:fill="FFFFFF"/>
              </w:rPr>
              <w:t xml:space="preserve"> </w:t>
            </w:r>
            <w:r w:rsidRPr="006B1DEC">
              <w:rPr>
                <w:rFonts w:ascii="Times New Roman" w:hAnsi="Times New Roman" w:cs="Times New Roman"/>
                <w:shd w:val="clear" w:color="auto" w:fill="FFFFFF"/>
              </w:rPr>
              <w:t>бумаги.</w:t>
            </w:r>
            <w:r w:rsidR="00E602D3">
              <w:rPr>
                <w:rFonts w:ascii="Times New Roman" w:hAnsi="Times New Roman" w:cs="Times New Roman"/>
                <w:shd w:val="clear" w:color="auto" w:fill="FFFFFF"/>
              </w:rPr>
              <w:t xml:space="preserve"> </w:t>
            </w:r>
            <w:r w:rsidRPr="006B1DEC">
              <w:rPr>
                <w:rFonts w:ascii="Times New Roman" w:hAnsi="Times New Roman" w:cs="Times New Roman"/>
                <w:shd w:val="clear" w:color="auto" w:fill="FFFFFF"/>
              </w:rPr>
              <w:t xml:space="preserve">Нахождение касательного портфеля. Принятие решений в зависимости от отношения к риску. </w:t>
            </w:r>
          </w:p>
          <w:p w14:paraId="798CCF9E" w14:textId="77777777" w:rsidR="00795B22" w:rsidRDefault="001D3B0F" w:rsidP="00795B22">
            <w:pPr>
              <w:pStyle w:val="16"/>
              <w:ind w:left="-57" w:right="-57"/>
              <w:rPr>
                <w:rFonts w:ascii="Times New Roman" w:hAnsi="Times New Roman" w:cs="Times New Roman"/>
                <w:i/>
                <w:shd w:val="clear" w:color="auto" w:fill="FFFFFF"/>
              </w:rPr>
            </w:pPr>
            <w:r w:rsidRPr="00F835D8">
              <w:rPr>
                <w:rFonts w:ascii="Times New Roman" w:hAnsi="Times New Roman" w:cs="Times New Roman"/>
                <w:i/>
                <w:shd w:val="clear" w:color="auto" w:fill="FFFFFF"/>
              </w:rPr>
              <w:t>Рекомендуемые источники: 8: [1-5],9[1</w:t>
            </w:r>
            <w:r w:rsidR="00795B22">
              <w:rPr>
                <w:rFonts w:ascii="Times New Roman" w:hAnsi="Times New Roman" w:cs="Times New Roman"/>
                <w:i/>
                <w:shd w:val="clear" w:color="auto" w:fill="FFFFFF"/>
              </w:rPr>
              <w:t xml:space="preserve"> -11</w:t>
            </w:r>
            <w:r w:rsidRPr="00F835D8">
              <w:rPr>
                <w:rFonts w:ascii="Times New Roman" w:hAnsi="Times New Roman" w:cs="Times New Roman"/>
                <w:i/>
                <w:shd w:val="clear" w:color="auto" w:fill="FFFFFF"/>
              </w:rPr>
              <w:t>]</w:t>
            </w:r>
          </w:p>
          <w:p w14:paraId="1D090BC3" w14:textId="6499C0F8" w:rsidR="00961468" w:rsidRDefault="001D3B0F" w:rsidP="00795B22">
            <w:pPr>
              <w:pStyle w:val="16"/>
              <w:ind w:left="-57" w:right="-57"/>
              <w:jc w:val="both"/>
              <w:rPr>
                <w:rFonts w:ascii="Times New Roman" w:hAnsi="Times New Roman" w:cs="Times New Roman"/>
                <w:shd w:val="clear" w:color="auto" w:fill="FFFFFF"/>
              </w:rPr>
            </w:pPr>
            <w:r w:rsidRPr="006B1DEC">
              <w:rPr>
                <w:rFonts w:ascii="Times New Roman" w:hAnsi="Times New Roman" w:cs="Times New Roman"/>
                <w:shd w:val="clear" w:color="auto" w:fill="FFFFFF"/>
              </w:rPr>
              <w:t>Построение</w:t>
            </w:r>
            <w:r w:rsidR="00E602D3">
              <w:rPr>
                <w:rFonts w:ascii="Times New Roman" w:hAnsi="Times New Roman" w:cs="Times New Roman"/>
                <w:shd w:val="clear" w:color="auto" w:fill="FFFFFF"/>
              </w:rPr>
              <w:t xml:space="preserve"> </w:t>
            </w:r>
            <w:r w:rsidRPr="006B1DEC">
              <w:rPr>
                <w:rFonts w:ascii="Times New Roman" w:hAnsi="Times New Roman" w:cs="Times New Roman"/>
                <w:shd w:val="clear" w:color="auto" w:fill="FFFFFF"/>
              </w:rPr>
              <w:t>оптимального</w:t>
            </w:r>
            <w:r w:rsidR="00E602D3">
              <w:rPr>
                <w:rFonts w:ascii="Times New Roman" w:hAnsi="Times New Roman" w:cs="Times New Roman"/>
                <w:shd w:val="clear" w:color="auto" w:fill="FFFFFF"/>
              </w:rPr>
              <w:t xml:space="preserve"> </w:t>
            </w:r>
            <w:r w:rsidRPr="006B1DEC">
              <w:rPr>
                <w:rFonts w:ascii="Times New Roman" w:hAnsi="Times New Roman" w:cs="Times New Roman"/>
                <w:shd w:val="clear" w:color="auto" w:fill="FFFFFF"/>
              </w:rPr>
              <w:t>портфеля</w:t>
            </w:r>
            <w:r w:rsidR="00E602D3">
              <w:rPr>
                <w:rFonts w:ascii="Times New Roman" w:hAnsi="Times New Roman" w:cs="Times New Roman"/>
                <w:shd w:val="clear" w:color="auto" w:fill="FFFFFF"/>
              </w:rPr>
              <w:t xml:space="preserve"> </w:t>
            </w:r>
            <w:r w:rsidRPr="006B1DEC">
              <w:rPr>
                <w:rFonts w:ascii="Times New Roman" w:hAnsi="Times New Roman" w:cs="Times New Roman"/>
                <w:shd w:val="clear" w:color="auto" w:fill="FFFFFF"/>
              </w:rPr>
              <w:t>с</w:t>
            </w:r>
            <w:r w:rsidR="00E602D3">
              <w:rPr>
                <w:rFonts w:ascii="Times New Roman" w:hAnsi="Times New Roman" w:cs="Times New Roman"/>
                <w:shd w:val="clear" w:color="auto" w:fill="FFFFFF"/>
              </w:rPr>
              <w:t xml:space="preserve"> </w:t>
            </w:r>
            <w:r w:rsidRPr="006B1DEC">
              <w:rPr>
                <w:rFonts w:ascii="Times New Roman" w:hAnsi="Times New Roman" w:cs="Times New Roman"/>
                <w:shd w:val="clear" w:color="auto" w:fill="FFFFFF"/>
              </w:rPr>
              <w:t>ограничениями</w:t>
            </w:r>
            <w:r w:rsidRPr="00961468">
              <w:rPr>
                <w:rFonts w:ascii="Times New Roman" w:hAnsi="Times New Roman" w:cs="Times New Roman"/>
                <w:shd w:val="clear" w:color="auto" w:fill="FFFFFF"/>
              </w:rPr>
              <w:t xml:space="preserve">: </w:t>
            </w:r>
            <w:r w:rsidRPr="006B1DEC">
              <w:rPr>
                <w:rFonts w:ascii="Times New Roman" w:hAnsi="Times New Roman" w:cs="Times New Roman"/>
                <w:shd w:val="clear" w:color="auto" w:fill="FFFFFF"/>
              </w:rPr>
              <w:t>нахождение</w:t>
            </w:r>
            <w:r w:rsidR="00E602D3">
              <w:rPr>
                <w:rFonts w:ascii="Times New Roman" w:hAnsi="Times New Roman" w:cs="Times New Roman"/>
                <w:shd w:val="clear" w:color="auto" w:fill="FFFFFF"/>
              </w:rPr>
              <w:t xml:space="preserve"> </w:t>
            </w:r>
            <w:r w:rsidRPr="006B1DEC">
              <w:rPr>
                <w:rFonts w:ascii="Times New Roman" w:hAnsi="Times New Roman" w:cs="Times New Roman"/>
                <w:shd w:val="clear" w:color="auto" w:fill="FFFFFF"/>
              </w:rPr>
              <w:t>угловых</w:t>
            </w:r>
            <w:r w:rsidR="00E602D3">
              <w:rPr>
                <w:rFonts w:ascii="Times New Roman" w:hAnsi="Times New Roman" w:cs="Times New Roman"/>
                <w:shd w:val="clear" w:color="auto" w:fill="FFFFFF"/>
              </w:rPr>
              <w:t xml:space="preserve"> </w:t>
            </w:r>
            <w:r w:rsidRPr="006B1DEC">
              <w:rPr>
                <w:rFonts w:ascii="Times New Roman" w:hAnsi="Times New Roman" w:cs="Times New Roman"/>
                <w:shd w:val="clear" w:color="auto" w:fill="FFFFFF"/>
              </w:rPr>
              <w:t>точек</w:t>
            </w:r>
            <w:r w:rsidRPr="00961468">
              <w:rPr>
                <w:rFonts w:ascii="Times New Roman" w:hAnsi="Times New Roman" w:cs="Times New Roman"/>
                <w:shd w:val="clear" w:color="auto" w:fill="FFFFFF"/>
              </w:rPr>
              <w:t>,</w:t>
            </w:r>
            <w:r w:rsidR="00E602D3">
              <w:rPr>
                <w:rFonts w:ascii="Times New Roman" w:hAnsi="Times New Roman" w:cs="Times New Roman"/>
                <w:shd w:val="clear" w:color="auto" w:fill="FFFFFF"/>
              </w:rPr>
              <w:t xml:space="preserve"> </w:t>
            </w:r>
            <w:r w:rsidRPr="006B1DEC">
              <w:rPr>
                <w:rFonts w:ascii="Times New Roman" w:hAnsi="Times New Roman" w:cs="Times New Roman"/>
                <w:shd w:val="clear" w:color="auto" w:fill="FFFFFF"/>
              </w:rPr>
              <w:t>построение</w:t>
            </w:r>
            <w:r w:rsidR="00E602D3">
              <w:rPr>
                <w:rFonts w:ascii="Times New Roman" w:hAnsi="Times New Roman" w:cs="Times New Roman"/>
                <w:shd w:val="clear" w:color="auto" w:fill="FFFFFF"/>
              </w:rPr>
              <w:t xml:space="preserve"> </w:t>
            </w:r>
            <w:r w:rsidRPr="006B1DEC">
              <w:rPr>
                <w:rFonts w:ascii="Times New Roman" w:hAnsi="Times New Roman" w:cs="Times New Roman"/>
                <w:shd w:val="clear" w:color="auto" w:fill="FFFFFF"/>
              </w:rPr>
              <w:t>оптимального</w:t>
            </w:r>
            <w:r w:rsidRPr="00961468">
              <w:rPr>
                <w:rFonts w:ascii="Times New Roman" w:hAnsi="Times New Roman" w:cs="Times New Roman"/>
                <w:shd w:val="clear" w:color="auto" w:fill="FFFFFF"/>
              </w:rPr>
              <w:t xml:space="preserve"> </w:t>
            </w:r>
            <w:r w:rsidRPr="006B1DEC">
              <w:rPr>
                <w:rFonts w:ascii="Times New Roman" w:hAnsi="Times New Roman" w:cs="Times New Roman"/>
                <w:shd w:val="clear" w:color="auto" w:fill="FFFFFF"/>
              </w:rPr>
              <w:t>портфеля</w:t>
            </w:r>
            <w:r w:rsidRPr="00961468">
              <w:rPr>
                <w:rFonts w:ascii="Times New Roman" w:hAnsi="Times New Roman" w:cs="Times New Roman"/>
                <w:shd w:val="clear" w:color="auto" w:fill="FFFFFF"/>
              </w:rPr>
              <w:t xml:space="preserve"> </w:t>
            </w:r>
            <w:r w:rsidRPr="006B1DEC">
              <w:rPr>
                <w:rFonts w:ascii="Times New Roman" w:hAnsi="Times New Roman" w:cs="Times New Roman"/>
                <w:shd w:val="clear" w:color="auto" w:fill="FFFFFF"/>
              </w:rPr>
              <w:t>при</w:t>
            </w:r>
            <w:r w:rsidRPr="00961468">
              <w:rPr>
                <w:rFonts w:ascii="Times New Roman" w:hAnsi="Times New Roman" w:cs="Times New Roman"/>
                <w:shd w:val="clear" w:color="auto" w:fill="FFFFFF"/>
              </w:rPr>
              <w:t xml:space="preserve"> </w:t>
            </w:r>
            <w:r w:rsidRPr="006B1DEC">
              <w:rPr>
                <w:rFonts w:ascii="Times New Roman" w:hAnsi="Times New Roman" w:cs="Times New Roman"/>
                <w:shd w:val="clear" w:color="auto" w:fill="FFFFFF"/>
              </w:rPr>
              <w:t>запрещенных</w:t>
            </w:r>
            <w:r w:rsidRPr="00961468">
              <w:rPr>
                <w:rFonts w:ascii="Times New Roman" w:hAnsi="Times New Roman" w:cs="Times New Roman"/>
                <w:shd w:val="clear" w:color="auto" w:fill="FFFFFF"/>
              </w:rPr>
              <w:t xml:space="preserve"> </w:t>
            </w:r>
            <w:r w:rsidRPr="006B1DEC">
              <w:rPr>
                <w:rFonts w:ascii="Times New Roman" w:hAnsi="Times New Roman" w:cs="Times New Roman"/>
                <w:shd w:val="clear" w:color="auto" w:fill="FFFFFF"/>
              </w:rPr>
              <w:t>коротких</w:t>
            </w:r>
            <w:r w:rsidRPr="00961468">
              <w:rPr>
                <w:rFonts w:ascii="Times New Roman" w:hAnsi="Times New Roman" w:cs="Times New Roman"/>
                <w:shd w:val="clear" w:color="auto" w:fill="FFFFFF"/>
              </w:rPr>
              <w:t xml:space="preserve"> </w:t>
            </w:r>
            <w:r w:rsidRPr="006B1DEC">
              <w:rPr>
                <w:rFonts w:ascii="Times New Roman" w:hAnsi="Times New Roman" w:cs="Times New Roman"/>
                <w:shd w:val="clear" w:color="auto" w:fill="FFFFFF"/>
              </w:rPr>
              <w:t>позициях</w:t>
            </w:r>
            <w:r w:rsidRPr="00961468">
              <w:rPr>
                <w:rFonts w:ascii="Times New Roman" w:hAnsi="Times New Roman" w:cs="Times New Roman"/>
                <w:shd w:val="clear" w:color="auto" w:fill="FFFFFF"/>
              </w:rPr>
              <w:t>.</w:t>
            </w:r>
          </w:p>
          <w:p w14:paraId="7F14E851" w14:textId="2E7F1EA5" w:rsidR="00A44047" w:rsidRPr="00F835D8" w:rsidRDefault="001D3B0F" w:rsidP="00AA630A">
            <w:pPr>
              <w:pStyle w:val="16"/>
              <w:ind w:left="-57" w:right="-57"/>
              <w:jc w:val="both"/>
              <w:rPr>
                <w:rFonts w:ascii="Times New Roman" w:hAnsi="Times New Roman" w:cs="Times New Roman"/>
                <w:i/>
              </w:rPr>
            </w:pPr>
            <w:r w:rsidRPr="00F835D8">
              <w:rPr>
                <w:rFonts w:ascii="Times New Roman" w:hAnsi="Times New Roman" w:cs="Times New Roman"/>
                <w:i/>
                <w:shd w:val="clear" w:color="auto" w:fill="FFFFFF"/>
              </w:rPr>
              <w:t>Рекомендуемые источники: 8: [1-4],</w:t>
            </w:r>
            <w:r w:rsidR="00125598" w:rsidRPr="00F835D8">
              <w:rPr>
                <w:rFonts w:ascii="Times New Roman" w:hAnsi="Times New Roman" w:cs="Times New Roman"/>
                <w:i/>
                <w:shd w:val="clear" w:color="auto" w:fill="FFFFFF"/>
              </w:rPr>
              <w:t xml:space="preserve"> </w:t>
            </w:r>
            <w:r w:rsidRPr="00F835D8">
              <w:rPr>
                <w:rFonts w:ascii="Times New Roman" w:hAnsi="Times New Roman" w:cs="Times New Roman"/>
                <w:i/>
                <w:shd w:val="clear" w:color="auto" w:fill="FFFFFF"/>
              </w:rPr>
              <w:t>9[1</w:t>
            </w:r>
            <w:r w:rsidR="00795B22">
              <w:rPr>
                <w:rFonts w:ascii="Times New Roman" w:hAnsi="Times New Roman" w:cs="Times New Roman"/>
                <w:i/>
                <w:shd w:val="clear" w:color="auto" w:fill="FFFFFF"/>
              </w:rPr>
              <w:t xml:space="preserve"> - 11</w:t>
            </w:r>
            <w:r w:rsidR="00125598" w:rsidRPr="00F835D8">
              <w:rPr>
                <w:rFonts w:ascii="Times New Roman" w:hAnsi="Times New Roman" w:cs="Times New Roman"/>
                <w:i/>
                <w:shd w:val="clear" w:color="auto" w:fill="FFFFFF"/>
              </w:rPr>
              <w:t>]</w:t>
            </w:r>
          </w:p>
        </w:tc>
        <w:tc>
          <w:tcPr>
            <w:tcW w:w="2126" w:type="dxa"/>
            <w:shd w:val="clear" w:color="auto" w:fill="auto"/>
          </w:tcPr>
          <w:p w14:paraId="60215945" w14:textId="77777777" w:rsidR="00A44047" w:rsidRPr="006B1DEC" w:rsidRDefault="001D3B0F" w:rsidP="00AA630A">
            <w:pPr>
              <w:shd w:val="clear" w:color="auto" w:fill="FFFFFF"/>
              <w:ind w:left="-57" w:right="-57"/>
            </w:pPr>
            <w:r w:rsidRPr="006B1DEC">
              <w:t>Опрос.</w:t>
            </w:r>
            <w:r w:rsidR="00E602D3">
              <w:t xml:space="preserve"> </w:t>
            </w:r>
            <w:r w:rsidRPr="006B1DEC">
              <w:t>Проверка</w:t>
            </w:r>
            <w:r w:rsidR="00E602D3">
              <w:t xml:space="preserve"> </w:t>
            </w:r>
            <w:r w:rsidRPr="006B1DEC">
              <w:t>самостоятельной</w:t>
            </w:r>
            <w:r w:rsidR="00E602D3">
              <w:t xml:space="preserve"> </w:t>
            </w:r>
            <w:r w:rsidRPr="006B1DEC">
              <w:t>работы.</w:t>
            </w:r>
            <w:r w:rsidR="006B1DEC" w:rsidRPr="006B1DEC">
              <w:t xml:space="preserve"> </w:t>
            </w:r>
            <w:r w:rsidRPr="006B1DEC">
              <w:t>Решение</w:t>
            </w:r>
            <w:r w:rsidR="00E602D3">
              <w:t xml:space="preserve"> </w:t>
            </w:r>
            <w:r w:rsidRPr="006B1DEC">
              <w:t>задач в интерактивной форме.</w:t>
            </w:r>
          </w:p>
        </w:tc>
      </w:tr>
    </w:tbl>
    <w:p w14:paraId="654953D0" w14:textId="77777777" w:rsidR="00040B00" w:rsidRPr="00F272BD" w:rsidRDefault="00040B00" w:rsidP="000A3A14"/>
    <w:p w14:paraId="49212FFF" w14:textId="77777777" w:rsidR="004C451B" w:rsidRPr="000A3A14" w:rsidRDefault="00DE475E" w:rsidP="000A3A14">
      <w:pPr>
        <w:pStyle w:val="11"/>
        <w:spacing w:before="0" w:after="200"/>
        <w:rPr>
          <w:rFonts w:ascii="Times New Roman" w:hAnsi="Times New Roman" w:cs="Times New Roman"/>
          <w:sz w:val="28"/>
          <w:szCs w:val="28"/>
        </w:rPr>
      </w:pPr>
      <w:bookmarkStart w:id="6" w:name="_Toc184039162"/>
      <w:r w:rsidRPr="000A3A14">
        <w:rPr>
          <w:rFonts w:ascii="Times New Roman" w:hAnsi="Times New Roman" w:cs="Times New Roman"/>
          <w:sz w:val="28"/>
          <w:szCs w:val="28"/>
        </w:rPr>
        <w:t>6. Перечень учебно-методического обеспечения для самостоятельной работы обучающихся по дисциплине</w:t>
      </w:r>
      <w:bookmarkEnd w:id="6"/>
      <w:r w:rsidR="004C451B" w:rsidRPr="000A3A14">
        <w:rPr>
          <w:rFonts w:ascii="Times New Roman" w:hAnsi="Times New Roman" w:cs="Times New Roman"/>
          <w:sz w:val="28"/>
          <w:szCs w:val="28"/>
        </w:rPr>
        <w:t xml:space="preserve"> </w:t>
      </w:r>
    </w:p>
    <w:p w14:paraId="193B36E3" w14:textId="77777777" w:rsidR="004C451B" w:rsidRDefault="00DE475E" w:rsidP="004C451B">
      <w:pPr>
        <w:spacing w:after="200"/>
        <w:jc w:val="both"/>
        <w:rPr>
          <w:b/>
          <w:sz w:val="28"/>
          <w:szCs w:val="28"/>
        </w:rPr>
      </w:pPr>
      <w:r w:rsidRPr="00F272BD">
        <w:rPr>
          <w:b/>
          <w:sz w:val="28"/>
          <w:szCs w:val="28"/>
        </w:rPr>
        <w:t>6.1. Перечень вопросов, отводимых на самостоятельное освоение дисциплины, формы внеаудиторной самостоятельной работы</w:t>
      </w:r>
    </w:p>
    <w:p w14:paraId="0FB54F80" w14:textId="77777777" w:rsidR="004C451B" w:rsidRPr="00F272BD" w:rsidRDefault="004C451B" w:rsidP="00DE475E">
      <w:pPr>
        <w:jc w:val="right"/>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9"/>
        <w:gridCol w:w="4795"/>
        <w:gridCol w:w="2607"/>
      </w:tblGrid>
      <w:tr w:rsidR="00DE475E" w:rsidRPr="00AA630A" w14:paraId="7D8B15B7" w14:textId="77777777" w:rsidTr="00AA630A">
        <w:trPr>
          <w:jc w:val="center"/>
        </w:trPr>
        <w:tc>
          <w:tcPr>
            <w:tcW w:w="1266" w:type="pct"/>
            <w:shd w:val="clear" w:color="auto" w:fill="auto"/>
          </w:tcPr>
          <w:p w14:paraId="39B79B58" w14:textId="77777777" w:rsidR="00DE475E" w:rsidRPr="00AA630A" w:rsidRDefault="00DE475E" w:rsidP="00AA630A">
            <w:pPr>
              <w:ind w:left="-57" w:right="-57"/>
              <w:jc w:val="center"/>
              <w:rPr>
                <w:b/>
              </w:rPr>
            </w:pPr>
            <w:r w:rsidRPr="00AA630A">
              <w:rPr>
                <w:b/>
              </w:rPr>
              <w:t>Наименование тем (разделов) дисциплины</w:t>
            </w:r>
          </w:p>
        </w:tc>
        <w:tc>
          <w:tcPr>
            <w:tcW w:w="2419" w:type="pct"/>
            <w:shd w:val="clear" w:color="auto" w:fill="auto"/>
          </w:tcPr>
          <w:p w14:paraId="53CF6180" w14:textId="77777777" w:rsidR="00DE475E" w:rsidRPr="00AA630A" w:rsidRDefault="00DE475E" w:rsidP="00AA630A">
            <w:pPr>
              <w:keepNext/>
              <w:ind w:left="-57" w:right="-57"/>
              <w:jc w:val="center"/>
              <w:rPr>
                <w:b/>
              </w:rPr>
            </w:pPr>
            <w:r w:rsidRPr="00AA630A">
              <w:rPr>
                <w:b/>
              </w:rPr>
              <w:t>Перечень вопросов, отводимых на самостоятельное освоение</w:t>
            </w:r>
          </w:p>
        </w:tc>
        <w:tc>
          <w:tcPr>
            <w:tcW w:w="1315" w:type="pct"/>
          </w:tcPr>
          <w:p w14:paraId="55DC3FDE" w14:textId="77777777" w:rsidR="00DE475E" w:rsidRPr="00AA630A" w:rsidRDefault="00DE475E" w:rsidP="00AA630A">
            <w:pPr>
              <w:keepNext/>
              <w:ind w:left="-57" w:right="-57"/>
              <w:jc w:val="center"/>
              <w:rPr>
                <w:b/>
              </w:rPr>
            </w:pPr>
            <w:r w:rsidRPr="00AA630A">
              <w:rPr>
                <w:b/>
              </w:rPr>
              <w:t>Формы внеаудиторной самостоятельной работы</w:t>
            </w:r>
          </w:p>
        </w:tc>
      </w:tr>
      <w:tr w:rsidR="00AA75A0" w:rsidRPr="00F272BD" w14:paraId="47F4B28B" w14:textId="77777777" w:rsidTr="00AA630A">
        <w:trPr>
          <w:jc w:val="center"/>
        </w:trPr>
        <w:tc>
          <w:tcPr>
            <w:tcW w:w="1266" w:type="pct"/>
            <w:shd w:val="clear" w:color="auto" w:fill="auto"/>
          </w:tcPr>
          <w:p w14:paraId="5BCD072A" w14:textId="77777777" w:rsidR="00AA75A0" w:rsidRPr="00B74AF6" w:rsidRDefault="00E3660D" w:rsidP="00AA630A">
            <w:pPr>
              <w:ind w:left="-57" w:right="-57"/>
              <w:contextualSpacing/>
            </w:pPr>
            <w:r w:rsidRPr="00513DAA">
              <w:rPr>
                <w:shd w:val="clear" w:color="auto" w:fill="FFFFFF"/>
              </w:rPr>
              <w:t>Теория</w:t>
            </w:r>
            <w:r w:rsidR="00E602D3">
              <w:rPr>
                <w:shd w:val="clear" w:color="auto" w:fill="FFFFFF"/>
              </w:rPr>
              <w:t xml:space="preserve">  </w:t>
            </w:r>
            <w:r w:rsidRPr="00513DAA">
              <w:rPr>
                <w:shd w:val="clear" w:color="auto" w:fill="FFFFFF"/>
              </w:rPr>
              <w:t>процентов</w:t>
            </w:r>
            <w:r w:rsidR="00E602D3">
              <w:rPr>
                <w:shd w:val="clear" w:color="auto" w:fill="FFFFFF"/>
              </w:rPr>
              <w:t xml:space="preserve"> </w:t>
            </w:r>
            <w:r w:rsidRPr="00513DAA">
              <w:rPr>
                <w:shd w:val="clear" w:color="auto" w:fill="FFFFFF"/>
              </w:rPr>
              <w:t>и</w:t>
            </w:r>
            <w:r>
              <w:rPr>
                <w:shd w:val="clear" w:color="auto" w:fill="FFFFFF"/>
              </w:rPr>
              <w:t xml:space="preserve"> </w:t>
            </w:r>
            <w:r w:rsidRPr="00513DAA">
              <w:rPr>
                <w:shd w:val="clear" w:color="auto" w:fill="FFFFFF"/>
              </w:rPr>
              <w:t>финансовые потоки</w:t>
            </w:r>
          </w:p>
        </w:tc>
        <w:tc>
          <w:tcPr>
            <w:tcW w:w="2419" w:type="pct"/>
            <w:shd w:val="clear" w:color="auto" w:fill="auto"/>
          </w:tcPr>
          <w:p w14:paraId="6398AF7F" w14:textId="77777777" w:rsidR="00AA75A0" w:rsidRDefault="00C77607" w:rsidP="00AA630A">
            <w:pPr>
              <w:pStyle w:val="16"/>
              <w:ind w:left="-57" w:right="-57"/>
              <w:jc w:val="both"/>
              <w:rPr>
                <w:rFonts w:ascii="Times New Roman" w:hAnsi="Times New Roman" w:cs="Times New Roman"/>
                <w:shd w:val="clear" w:color="auto" w:fill="FFFFFF"/>
              </w:rPr>
            </w:pPr>
            <w:r w:rsidRPr="00C77607">
              <w:rPr>
                <w:rFonts w:ascii="Times New Roman" w:hAnsi="Times New Roman" w:cs="Times New Roman"/>
                <w:shd w:val="clear" w:color="auto" w:fill="FFFFFF"/>
              </w:rPr>
              <w:t>Схемы погашения кредита.</w:t>
            </w:r>
            <w:r w:rsidR="004F1D80">
              <w:rPr>
                <w:rFonts w:ascii="Times New Roman" w:hAnsi="Times New Roman" w:cs="Times New Roman"/>
                <w:shd w:val="clear" w:color="auto" w:fill="FFFFFF"/>
              </w:rPr>
              <w:t xml:space="preserve"> </w:t>
            </w:r>
            <w:r w:rsidRPr="00C77607">
              <w:rPr>
                <w:rFonts w:ascii="Times New Roman" w:hAnsi="Times New Roman" w:cs="Times New Roman"/>
                <w:shd w:val="clear" w:color="auto" w:fill="FFFFFF"/>
              </w:rPr>
              <w:t>Инфляция и ее влияние на показатели эффективности инвестиционных проектов</w:t>
            </w:r>
          </w:p>
          <w:p w14:paraId="739181C9" w14:textId="77777777" w:rsidR="00F66AF5" w:rsidRPr="00AA630A" w:rsidRDefault="004F32FB" w:rsidP="00AA630A">
            <w:pPr>
              <w:pStyle w:val="16"/>
              <w:ind w:left="-57" w:right="-57"/>
              <w:jc w:val="both"/>
              <w:rPr>
                <w:rFonts w:ascii="Times New Roman" w:hAnsi="Times New Roman" w:cs="Times New Roman"/>
              </w:rPr>
            </w:pPr>
            <w:r w:rsidRPr="006B1DEC">
              <w:rPr>
                <w:rFonts w:ascii="Times New Roman" w:hAnsi="Times New Roman" w:cs="Times New Roman"/>
                <w:shd w:val="clear" w:color="auto" w:fill="FFFFFF"/>
              </w:rPr>
              <w:lastRenderedPageBreak/>
              <w:t xml:space="preserve">Денежные потоки: Приведенная стоимость потока, аксиоматический подход к оценке стоимости потоков платежей, регулярные потоки платежей, ренты, объединение и замена потоков платежей. </w:t>
            </w:r>
          </w:p>
        </w:tc>
        <w:tc>
          <w:tcPr>
            <w:tcW w:w="1315" w:type="pct"/>
          </w:tcPr>
          <w:p w14:paraId="302CF661" w14:textId="77777777" w:rsidR="00AA75A0" w:rsidRPr="00C77607" w:rsidRDefault="003774C9" w:rsidP="00AA630A">
            <w:pPr>
              <w:ind w:left="-57" w:right="-57"/>
              <w:rPr>
                <w:b/>
              </w:rPr>
            </w:pPr>
            <w:r>
              <w:rPr>
                <w:shd w:val="clear" w:color="auto" w:fill="FFFFFF"/>
              </w:rPr>
              <w:lastRenderedPageBreak/>
              <w:t>Р</w:t>
            </w:r>
            <w:r w:rsidR="00C77607" w:rsidRPr="00C77607">
              <w:rPr>
                <w:shd w:val="clear" w:color="auto" w:fill="FFFFFF"/>
              </w:rPr>
              <w:t>азбор</w:t>
            </w:r>
            <w:r w:rsidR="00E602D3">
              <w:rPr>
                <w:shd w:val="clear" w:color="auto" w:fill="FFFFFF"/>
              </w:rPr>
              <w:t xml:space="preserve"> </w:t>
            </w:r>
            <w:r w:rsidR="00C77607" w:rsidRPr="00C77607">
              <w:rPr>
                <w:shd w:val="clear" w:color="auto" w:fill="FFFFFF"/>
              </w:rPr>
              <w:t>вопросов</w:t>
            </w:r>
            <w:r w:rsidR="00E602D3">
              <w:rPr>
                <w:shd w:val="clear" w:color="auto" w:fill="FFFFFF"/>
              </w:rPr>
              <w:t xml:space="preserve"> </w:t>
            </w:r>
            <w:r w:rsidR="00C77607" w:rsidRPr="00C77607">
              <w:rPr>
                <w:shd w:val="clear" w:color="auto" w:fill="FFFFFF"/>
              </w:rPr>
              <w:t>по</w:t>
            </w:r>
            <w:r w:rsidR="00E602D3">
              <w:rPr>
                <w:shd w:val="clear" w:color="auto" w:fill="FFFFFF"/>
              </w:rPr>
              <w:t xml:space="preserve"> </w:t>
            </w:r>
            <w:r w:rsidR="00C77607" w:rsidRPr="00C77607">
              <w:rPr>
                <w:shd w:val="clear" w:color="auto" w:fill="FFFFFF"/>
              </w:rPr>
              <w:t>теме</w:t>
            </w:r>
            <w:r w:rsidR="00E602D3">
              <w:rPr>
                <w:shd w:val="clear" w:color="auto" w:fill="FFFFFF"/>
              </w:rPr>
              <w:t xml:space="preserve"> </w:t>
            </w:r>
            <w:r w:rsidR="00C77607" w:rsidRPr="00C77607">
              <w:rPr>
                <w:shd w:val="clear" w:color="auto" w:fill="FFFFFF"/>
              </w:rPr>
              <w:t>занятия; подготовка</w:t>
            </w:r>
            <w:r w:rsidR="00E602D3">
              <w:rPr>
                <w:shd w:val="clear" w:color="auto" w:fill="FFFFFF"/>
              </w:rPr>
              <w:t xml:space="preserve"> </w:t>
            </w:r>
            <w:r w:rsidR="00C77607" w:rsidRPr="00C77607">
              <w:rPr>
                <w:shd w:val="clear" w:color="auto" w:fill="FFFFFF"/>
              </w:rPr>
              <w:t>к</w:t>
            </w:r>
            <w:r w:rsidR="00E602D3">
              <w:rPr>
                <w:shd w:val="clear" w:color="auto" w:fill="FFFFFF"/>
              </w:rPr>
              <w:t xml:space="preserve"> </w:t>
            </w:r>
            <w:r w:rsidR="00C77607" w:rsidRPr="00C77607">
              <w:rPr>
                <w:shd w:val="clear" w:color="auto" w:fill="FFFFFF"/>
              </w:rPr>
              <w:t>семинарским</w:t>
            </w:r>
            <w:r w:rsidR="00E602D3">
              <w:rPr>
                <w:shd w:val="clear" w:color="auto" w:fill="FFFFFF"/>
              </w:rPr>
              <w:t xml:space="preserve"> </w:t>
            </w:r>
            <w:r w:rsidR="00C77607" w:rsidRPr="00C77607">
              <w:rPr>
                <w:shd w:val="clear" w:color="auto" w:fill="FFFFFF"/>
              </w:rPr>
              <w:t xml:space="preserve">и </w:t>
            </w:r>
            <w:r w:rsidR="00C77607" w:rsidRPr="00C77607">
              <w:rPr>
                <w:shd w:val="clear" w:color="auto" w:fill="FFFFFF"/>
              </w:rPr>
              <w:lastRenderedPageBreak/>
              <w:t>практическим занятиям;</w:t>
            </w:r>
            <w:r w:rsidR="00C77607">
              <w:rPr>
                <w:shd w:val="clear" w:color="auto" w:fill="FFFFFF"/>
              </w:rPr>
              <w:t xml:space="preserve"> </w:t>
            </w:r>
            <w:r w:rsidR="00C77607" w:rsidRPr="00C77607">
              <w:rPr>
                <w:shd w:val="clear" w:color="auto" w:fill="FFFFFF"/>
              </w:rPr>
              <w:t>выполнение домашних заданий;</w:t>
            </w:r>
            <w:r w:rsidR="00C77607">
              <w:rPr>
                <w:shd w:val="clear" w:color="auto" w:fill="FFFFFF"/>
              </w:rPr>
              <w:t xml:space="preserve"> </w:t>
            </w:r>
            <w:r w:rsidR="00C77607" w:rsidRPr="00C77607">
              <w:rPr>
                <w:shd w:val="clear" w:color="auto" w:fill="FFFFFF"/>
              </w:rPr>
              <w:t>изучение рекомендованных к занятию</w:t>
            </w:r>
            <w:r w:rsidR="00E602D3">
              <w:rPr>
                <w:shd w:val="clear" w:color="auto" w:fill="FFFFFF"/>
              </w:rPr>
              <w:t xml:space="preserve"> </w:t>
            </w:r>
            <w:r w:rsidR="00C77607" w:rsidRPr="00C77607">
              <w:rPr>
                <w:shd w:val="clear" w:color="auto" w:fill="FFFFFF"/>
              </w:rPr>
              <w:t>литературных</w:t>
            </w:r>
            <w:r w:rsidR="00E602D3">
              <w:rPr>
                <w:shd w:val="clear" w:color="auto" w:fill="FFFFFF"/>
              </w:rPr>
              <w:t xml:space="preserve"> </w:t>
            </w:r>
            <w:r w:rsidR="00C77607" w:rsidRPr="00C77607">
              <w:rPr>
                <w:shd w:val="clear" w:color="auto" w:fill="FFFFFF"/>
              </w:rPr>
              <w:t>источников</w:t>
            </w:r>
            <w:r>
              <w:rPr>
                <w:shd w:val="clear" w:color="auto" w:fill="FFFFFF"/>
              </w:rPr>
              <w:t>.</w:t>
            </w:r>
          </w:p>
        </w:tc>
      </w:tr>
      <w:tr w:rsidR="00AA75A0" w:rsidRPr="00F272BD" w14:paraId="0944853D" w14:textId="77777777" w:rsidTr="00AA630A">
        <w:trPr>
          <w:jc w:val="center"/>
        </w:trPr>
        <w:tc>
          <w:tcPr>
            <w:tcW w:w="1266" w:type="pct"/>
            <w:tcBorders>
              <w:bottom w:val="single" w:sz="4" w:space="0" w:color="auto"/>
            </w:tcBorders>
            <w:shd w:val="clear" w:color="auto" w:fill="auto"/>
          </w:tcPr>
          <w:p w14:paraId="11724708" w14:textId="77777777" w:rsidR="00AA75A0" w:rsidRPr="00390886" w:rsidRDefault="00E3660D" w:rsidP="00AA630A">
            <w:pPr>
              <w:tabs>
                <w:tab w:val="left" w:pos="708"/>
              </w:tabs>
              <w:ind w:left="-57" w:right="-57"/>
            </w:pPr>
            <w:r w:rsidRPr="00513DAA">
              <w:rPr>
                <w:shd w:val="clear" w:color="auto" w:fill="FFFFFF"/>
              </w:rPr>
              <w:lastRenderedPageBreak/>
              <w:t>Облигации</w:t>
            </w:r>
          </w:p>
        </w:tc>
        <w:tc>
          <w:tcPr>
            <w:tcW w:w="2419" w:type="pct"/>
            <w:shd w:val="clear" w:color="auto" w:fill="auto"/>
          </w:tcPr>
          <w:p w14:paraId="681BAAC9" w14:textId="77777777" w:rsidR="00021C71" w:rsidRDefault="00021C71" w:rsidP="00AA630A">
            <w:pPr>
              <w:pStyle w:val="16"/>
              <w:ind w:left="-57" w:right="-57"/>
              <w:jc w:val="both"/>
              <w:rPr>
                <w:rFonts w:ascii="Times New Roman" w:hAnsi="Times New Roman" w:cs="Times New Roman"/>
                <w:shd w:val="clear" w:color="auto" w:fill="FFFFFF"/>
              </w:rPr>
            </w:pPr>
            <w:r w:rsidRPr="006B1DEC">
              <w:rPr>
                <w:rFonts w:ascii="Times New Roman" w:hAnsi="Times New Roman" w:cs="Times New Roman"/>
                <w:shd w:val="clear" w:color="auto" w:fill="FFFFFF"/>
              </w:rPr>
              <w:t>Облигации:</w:t>
            </w:r>
            <w:r w:rsidR="00E602D3">
              <w:rPr>
                <w:rFonts w:ascii="Times New Roman" w:hAnsi="Times New Roman" w:cs="Times New Roman"/>
                <w:shd w:val="clear" w:color="auto" w:fill="FFFFFF"/>
              </w:rPr>
              <w:t xml:space="preserve"> </w:t>
            </w:r>
            <w:r w:rsidRPr="006B1DEC">
              <w:rPr>
                <w:rFonts w:ascii="Times New Roman" w:hAnsi="Times New Roman" w:cs="Times New Roman"/>
                <w:shd w:val="clear" w:color="auto" w:fill="FFFFFF"/>
              </w:rPr>
              <w:t>математическая</w:t>
            </w:r>
            <w:r w:rsidR="00E602D3">
              <w:rPr>
                <w:rFonts w:ascii="Times New Roman" w:hAnsi="Times New Roman" w:cs="Times New Roman"/>
                <w:shd w:val="clear" w:color="auto" w:fill="FFFFFF"/>
              </w:rPr>
              <w:t xml:space="preserve"> </w:t>
            </w:r>
            <w:r w:rsidRPr="006B1DEC">
              <w:rPr>
                <w:rFonts w:ascii="Times New Roman" w:hAnsi="Times New Roman" w:cs="Times New Roman"/>
                <w:shd w:val="clear" w:color="auto" w:fill="FFFFFF"/>
              </w:rPr>
              <w:t>модель</w:t>
            </w:r>
            <w:r w:rsidR="00E602D3">
              <w:rPr>
                <w:rFonts w:ascii="Times New Roman" w:hAnsi="Times New Roman" w:cs="Times New Roman"/>
                <w:shd w:val="clear" w:color="auto" w:fill="FFFFFF"/>
              </w:rPr>
              <w:t xml:space="preserve"> </w:t>
            </w:r>
            <w:r w:rsidRPr="006B1DEC">
              <w:rPr>
                <w:rFonts w:ascii="Times New Roman" w:hAnsi="Times New Roman" w:cs="Times New Roman"/>
                <w:shd w:val="clear" w:color="auto" w:fill="FFFFFF"/>
              </w:rPr>
              <w:t>облигации.</w:t>
            </w:r>
            <w:r w:rsidR="00E602D3">
              <w:rPr>
                <w:rFonts w:ascii="Times New Roman" w:hAnsi="Times New Roman" w:cs="Times New Roman"/>
                <w:shd w:val="clear" w:color="auto" w:fill="FFFFFF"/>
              </w:rPr>
              <w:t xml:space="preserve"> </w:t>
            </w:r>
            <w:r w:rsidRPr="006B1DEC">
              <w:rPr>
                <w:rFonts w:ascii="Times New Roman" w:hAnsi="Times New Roman" w:cs="Times New Roman"/>
                <w:shd w:val="clear" w:color="auto" w:fill="FFFFFF"/>
              </w:rPr>
              <w:t xml:space="preserve">Основные характеристики облигации. Кривая доходности. </w:t>
            </w:r>
          </w:p>
          <w:p w14:paraId="0873D9A8" w14:textId="77777777" w:rsidR="00AA75A0" w:rsidRDefault="00C77607" w:rsidP="00AA630A">
            <w:pPr>
              <w:pStyle w:val="16"/>
              <w:ind w:left="-57" w:right="-57"/>
              <w:jc w:val="both"/>
              <w:rPr>
                <w:rFonts w:ascii="Times New Roman" w:hAnsi="Times New Roman" w:cs="Times New Roman"/>
                <w:shd w:val="clear" w:color="auto" w:fill="FFFFFF"/>
              </w:rPr>
            </w:pPr>
            <w:r w:rsidRPr="00C77607">
              <w:rPr>
                <w:rFonts w:ascii="Times New Roman" w:hAnsi="Times New Roman" w:cs="Times New Roman"/>
                <w:shd w:val="clear" w:color="auto" w:fill="FFFFFF"/>
              </w:rPr>
              <w:t>Методы</w:t>
            </w:r>
            <w:r w:rsidR="00E602D3">
              <w:rPr>
                <w:rFonts w:ascii="Times New Roman" w:hAnsi="Times New Roman" w:cs="Times New Roman"/>
                <w:shd w:val="clear" w:color="auto" w:fill="FFFFFF"/>
              </w:rPr>
              <w:t xml:space="preserve"> </w:t>
            </w:r>
            <w:r w:rsidRPr="00C77607">
              <w:rPr>
                <w:rFonts w:ascii="Times New Roman" w:hAnsi="Times New Roman" w:cs="Times New Roman"/>
                <w:shd w:val="clear" w:color="auto" w:fill="FFFFFF"/>
              </w:rPr>
              <w:t>определения</w:t>
            </w:r>
            <w:r w:rsidR="00E602D3">
              <w:rPr>
                <w:rFonts w:ascii="Times New Roman" w:hAnsi="Times New Roman" w:cs="Times New Roman"/>
                <w:shd w:val="clear" w:color="auto" w:fill="FFFFFF"/>
              </w:rPr>
              <w:t xml:space="preserve"> </w:t>
            </w:r>
            <w:r w:rsidRPr="00C77607">
              <w:rPr>
                <w:rFonts w:ascii="Times New Roman" w:hAnsi="Times New Roman" w:cs="Times New Roman"/>
                <w:shd w:val="clear" w:color="auto" w:fill="FFFFFF"/>
              </w:rPr>
              <w:t>временной</w:t>
            </w:r>
            <w:r w:rsidR="00E602D3">
              <w:rPr>
                <w:rFonts w:ascii="Times New Roman" w:hAnsi="Times New Roman" w:cs="Times New Roman"/>
                <w:shd w:val="clear" w:color="auto" w:fill="FFFFFF"/>
              </w:rPr>
              <w:t xml:space="preserve"> </w:t>
            </w:r>
            <w:r w:rsidRPr="00C77607">
              <w:rPr>
                <w:rFonts w:ascii="Times New Roman" w:hAnsi="Times New Roman" w:cs="Times New Roman"/>
                <w:shd w:val="clear" w:color="auto" w:fill="FFFFFF"/>
              </w:rPr>
              <w:t>структуры процентных ставок</w:t>
            </w:r>
            <w:r w:rsidR="003774C9">
              <w:rPr>
                <w:rFonts w:ascii="Times New Roman" w:hAnsi="Times New Roman" w:cs="Times New Roman"/>
                <w:shd w:val="clear" w:color="auto" w:fill="FFFFFF"/>
              </w:rPr>
              <w:t>.</w:t>
            </w:r>
          </w:p>
          <w:p w14:paraId="5F71C670" w14:textId="77777777" w:rsidR="00F66AF5" w:rsidRPr="00021C71" w:rsidRDefault="00F66AF5" w:rsidP="00AA630A">
            <w:pPr>
              <w:pStyle w:val="16"/>
              <w:ind w:left="-57" w:right="-57"/>
              <w:jc w:val="both"/>
              <w:rPr>
                <w:rFonts w:ascii="Times New Roman" w:hAnsi="Times New Roman" w:cs="Times New Roman"/>
              </w:rPr>
            </w:pPr>
          </w:p>
        </w:tc>
        <w:tc>
          <w:tcPr>
            <w:tcW w:w="1315" w:type="pct"/>
          </w:tcPr>
          <w:p w14:paraId="2AD6B0AC" w14:textId="77777777" w:rsidR="00AA75A0" w:rsidRPr="00C77607" w:rsidRDefault="003774C9" w:rsidP="00AA630A">
            <w:pPr>
              <w:ind w:left="-57" w:right="-57"/>
              <w:rPr>
                <w:b/>
              </w:rPr>
            </w:pPr>
            <w:r>
              <w:rPr>
                <w:shd w:val="clear" w:color="auto" w:fill="FFFFFF"/>
              </w:rPr>
              <w:t>Р</w:t>
            </w:r>
            <w:r w:rsidR="00C77607" w:rsidRPr="00C77607">
              <w:rPr>
                <w:shd w:val="clear" w:color="auto" w:fill="FFFFFF"/>
              </w:rPr>
              <w:t>азбор</w:t>
            </w:r>
            <w:r w:rsidR="00E602D3">
              <w:rPr>
                <w:shd w:val="clear" w:color="auto" w:fill="FFFFFF"/>
              </w:rPr>
              <w:t xml:space="preserve"> </w:t>
            </w:r>
            <w:r w:rsidR="00C77607" w:rsidRPr="00C77607">
              <w:rPr>
                <w:shd w:val="clear" w:color="auto" w:fill="FFFFFF"/>
              </w:rPr>
              <w:t>вопросов</w:t>
            </w:r>
            <w:r w:rsidR="00E602D3">
              <w:rPr>
                <w:shd w:val="clear" w:color="auto" w:fill="FFFFFF"/>
              </w:rPr>
              <w:t xml:space="preserve"> </w:t>
            </w:r>
            <w:r w:rsidR="00C77607" w:rsidRPr="00C77607">
              <w:rPr>
                <w:shd w:val="clear" w:color="auto" w:fill="FFFFFF"/>
              </w:rPr>
              <w:t>по</w:t>
            </w:r>
            <w:r w:rsidR="00E602D3">
              <w:rPr>
                <w:shd w:val="clear" w:color="auto" w:fill="FFFFFF"/>
              </w:rPr>
              <w:t xml:space="preserve"> </w:t>
            </w:r>
            <w:r w:rsidR="00C77607" w:rsidRPr="00C77607">
              <w:rPr>
                <w:shd w:val="clear" w:color="auto" w:fill="FFFFFF"/>
              </w:rPr>
              <w:t>теме</w:t>
            </w:r>
            <w:r w:rsidR="00E602D3">
              <w:rPr>
                <w:shd w:val="clear" w:color="auto" w:fill="FFFFFF"/>
              </w:rPr>
              <w:t xml:space="preserve"> </w:t>
            </w:r>
            <w:r w:rsidR="00C77607" w:rsidRPr="00C77607">
              <w:rPr>
                <w:shd w:val="clear" w:color="auto" w:fill="FFFFFF"/>
              </w:rPr>
              <w:t>занятия;</w:t>
            </w:r>
            <w:r w:rsidR="00C77607">
              <w:rPr>
                <w:shd w:val="clear" w:color="auto" w:fill="FFFFFF"/>
              </w:rPr>
              <w:t xml:space="preserve"> </w:t>
            </w:r>
            <w:r w:rsidR="00C77607" w:rsidRPr="00C77607">
              <w:rPr>
                <w:shd w:val="clear" w:color="auto" w:fill="FFFFFF"/>
              </w:rPr>
              <w:t>подготовка</w:t>
            </w:r>
            <w:r w:rsidR="00E602D3">
              <w:rPr>
                <w:shd w:val="clear" w:color="auto" w:fill="FFFFFF"/>
              </w:rPr>
              <w:t xml:space="preserve"> </w:t>
            </w:r>
            <w:r w:rsidR="00C77607" w:rsidRPr="00C77607">
              <w:rPr>
                <w:shd w:val="clear" w:color="auto" w:fill="FFFFFF"/>
              </w:rPr>
              <w:t>к</w:t>
            </w:r>
            <w:r w:rsidR="00E602D3">
              <w:rPr>
                <w:shd w:val="clear" w:color="auto" w:fill="FFFFFF"/>
              </w:rPr>
              <w:t xml:space="preserve"> </w:t>
            </w:r>
            <w:r w:rsidR="00C77607" w:rsidRPr="00C77607">
              <w:rPr>
                <w:shd w:val="clear" w:color="auto" w:fill="FFFFFF"/>
              </w:rPr>
              <w:t>семинарским</w:t>
            </w:r>
            <w:r w:rsidR="00E602D3">
              <w:rPr>
                <w:shd w:val="clear" w:color="auto" w:fill="FFFFFF"/>
              </w:rPr>
              <w:t xml:space="preserve"> </w:t>
            </w:r>
            <w:r w:rsidR="00C77607" w:rsidRPr="00C77607">
              <w:rPr>
                <w:shd w:val="clear" w:color="auto" w:fill="FFFFFF"/>
              </w:rPr>
              <w:t>и практическим занятиям;</w:t>
            </w:r>
            <w:r w:rsidR="00C77607">
              <w:rPr>
                <w:shd w:val="clear" w:color="auto" w:fill="FFFFFF"/>
              </w:rPr>
              <w:t xml:space="preserve"> </w:t>
            </w:r>
            <w:r w:rsidR="00C77607" w:rsidRPr="00C77607">
              <w:rPr>
                <w:shd w:val="clear" w:color="auto" w:fill="FFFFFF"/>
              </w:rPr>
              <w:t>выполнение домашних заданий;</w:t>
            </w:r>
            <w:r w:rsidR="00C77607">
              <w:rPr>
                <w:shd w:val="clear" w:color="auto" w:fill="FFFFFF"/>
              </w:rPr>
              <w:t xml:space="preserve"> </w:t>
            </w:r>
            <w:r w:rsidR="00C77607" w:rsidRPr="00C77607">
              <w:rPr>
                <w:shd w:val="clear" w:color="auto" w:fill="FFFFFF"/>
              </w:rPr>
              <w:t>изучение рекомендованных к занятию</w:t>
            </w:r>
            <w:r w:rsidR="00E602D3">
              <w:rPr>
                <w:shd w:val="clear" w:color="auto" w:fill="FFFFFF"/>
              </w:rPr>
              <w:t xml:space="preserve"> </w:t>
            </w:r>
            <w:r w:rsidR="00C77607" w:rsidRPr="00C77607">
              <w:rPr>
                <w:shd w:val="clear" w:color="auto" w:fill="FFFFFF"/>
              </w:rPr>
              <w:t>литературных</w:t>
            </w:r>
            <w:r w:rsidR="00E602D3">
              <w:rPr>
                <w:shd w:val="clear" w:color="auto" w:fill="FFFFFF"/>
              </w:rPr>
              <w:t xml:space="preserve"> </w:t>
            </w:r>
            <w:r w:rsidR="00C77607" w:rsidRPr="00C77607">
              <w:rPr>
                <w:shd w:val="clear" w:color="auto" w:fill="FFFFFF"/>
              </w:rPr>
              <w:t>источников</w:t>
            </w:r>
            <w:r>
              <w:rPr>
                <w:shd w:val="clear" w:color="auto" w:fill="FFFFFF"/>
              </w:rPr>
              <w:t>.</w:t>
            </w:r>
          </w:p>
        </w:tc>
      </w:tr>
      <w:tr w:rsidR="00AA75A0" w:rsidRPr="00F272BD" w14:paraId="6E4304D8" w14:textId="77777777" w:rsidTr="00AA630A">
        <w:trPr>
          <w:jc w:val="center"/>
        </w:trPr>
        <w:tc>
          <w:tcPr>
            <w:tcW w:w="1266" w:type="pct"/>
            <w:tcBorders>
              <w:bottom w:val="single" w:sz="4" w:space="0" w:color="auto"/>
            </w:tcBorders>
            <w:shd w:val="clear" w:color="auto" w:fill="auto"/>
          </w:tcPr>
          <w:p w14:paraId="24B824F7" w14:textId="77777777" w:rsidR="00AA75A0" w:rsidRPr="00B74AF6" w:rsidRDefault="00E3660D" w:rsidP="00AA630A">
            <w:pPr>
              <w:tabs>
                <w:tab w:val="left" w:pos="708"/>
              </w:tabs>
              <w:ind w:left="-57" w:right="-57"/>
            </w:pPr>
            <w:r w:rsidRPr="00513DAA">
              <w:rPr>
                <w:shd w:val="clear" w:color="auto" w:fill="FFFFFF"/>
              </w:rPr>
              <w:t>Портфельный анализ</w:t>
            </w:r>
          </w:p>
        </w:tc>
        <w:tc>
          <w:tcPr>
            <w:tcW w:w="2419" w:type="pct"/>
            <w:shd w:val="clear" w:color="auto" w:fill="auto"/>
          </w:tcPr>
          <w:p w14:paraId="476EED39" w14:textId="77777777" w:rsidR="00F66AF5" w:rsidRPr="00021C71" w:rsidRDefault="00C77607" w:rsidP="00AA630A">
            <w:pPr>
              <w:pStyle w:val="16"/>
              <w:ind w:left="-57" w:right="-57"/>
              <w:jc w:val="both"/>
              <w:rPr>
                <w:rFonts w:ascii="Times New Roman" w:hAnsi="Times New Roman" w:cs="Times New Roman"/>
              </w:rPr>
            </w:pPr>
            <w:r w:rsidRPr="00C77607">
              <w:rPr>
                <w:rFonts w:ascii="Times New Roman" w:hAnsi="Times New Roman" w:cs="Times New Roman"/>
                <w:shd w:val="clear" w:color="auto" w:fill="FFFFFF"/>
              </w:rPr>
              <w:t>Методы</w:t>
            </w:r>
            <w:r w:rsidR="00E602D3">
              <w:rPr>
                <w:rFonts w:ascii="Times New Roman" w:hAnsi="Times New Roman" w:cs="Times New Roman"/>
                <w:shd w:val="clear" w:color="auto" w:fill="FFFFFF"/>
              </w:rPr>
              <w:t xml:space="preserve"> </w:t>
            </w:r>
            <w:r w:rsidRPr="00C77607">
              <w:rPr>
                <w:rFonts w:ascii="Times New Roman" w:hAnsi="Times New Roman" w:cs="Times New Roman"/>
                <w:shd w:val="clear" w:color="auto" w:fill="FFFFFF"/>
              </w:rPr>
              <w:t>построения</w:t>
            </w:r>
            <w:r w:rsidR="00E602D3">
              <w:rPr>
                <w:rFonts w:ascii="Times New Roman" w:hAnsi="Times New Roman" w:cs="Times New Roman"/>
                <w:shd w:val="clear" w:color="auto" w:fill="FFFFFF"/>
              </w:rPr>
              <w:t xml:space="preserve"> </w:t>
            </w:r>
            <w:r w:rsidRPr="00C77607">
              <w:rPr>
                <w:rFonts w:ascii="Times New Roman" w:hAnsi="Times New Roman" w:cs="Times New Roman"/>
                <w:shd w:val="clear" w:color="auto" w:fill="FFFFFF"/>
              </w:rPr>
              <w:t>оптимальных</w:t>
            </w:r>
            <w:r w:rsidR="00E602D3">
              <w:rPr>
                <w:rFonts w:ascii="Times New Roman" w:hAnsi="Times New Roman" w:cs="Times New Roman"/>
                <w:shd w:val="clear" w:color="auto" w:fill="FFFFFF"/>
              </w:rPr>
              <w:t xml:space="preserve"> </w:t>
            </w:r>
            <w:r w:rsidRPr="00C77607">
              <w:rPr>
                <w:rFonts w:ascii="Times New Roman" w:hAnsi="Times New Roman" w:cs="Times New Roman"/>
                <w:shd w:val="clear" w:color="auto" w:fill="FFFFFF"/>
              </w:rPr>
              <w:t>портфелей</w:t>
            </w:r>
            <w:r w:rsidR="00021C71">
              <w:rPr>
                <w:rFonts w:ascii="Times New Roman" w:hAnsi="Times New Roman" w:cs="Times New Roman"/>
                <w:shd w:val="clear" w:color="auto" w:fill="FFFFFF"/>
              </w:rPr>
              <w:t xml:space="preserve">. </w:t>
            </w:r>
            <w:r w:rsidR="00021C71" w:rsidRPr="006B1DEC">
              <w:rPr>
                <w:rFonts w:ascii="Times New Roman" w:hAnsi="Times New Roman" w:cs="Times New Roman"/>
                <w:shd w:val="clear" w:color="auto" w:fill="FFFFFF"/>
              </w:rPr>
              <w:t>Построение</w:t>
            </w:r>
            <w:r w:rsidR="00E602D3">
              <w:rPr>
                <w:rFonts w:ascii="Times New Roman" w:hAnsi="Times New Roman" w:cs="Times New Roman"/>
                <w:shd w:val="clear" w:color="auto" w:fill="FFFFFF"/>
              </w:rPr>
              <w:t xml:space="preserve"> </w:t>
            </w:r>
            <w:r w:rsidR="00021C71" w:rsidRPr="006B1DEC">
              <w:rPr>
                <w:rFonts w:ascii="Times New Roman" w:hAnsi="Times New Roman" w:cs="Times New Roman"/>
                <w:shd w:val="clear" w:color="auto" w:fill="FFFFFF"/>
              </w:rPr>
              <w:t>оптимального</w:t>
            </w:r>
            <w:r w:rsidR="00E602D3">
              <w:rPr>
                <w:rFonts w:ascii="Times New Roman" w:hAnsi="Times New Roman" w:cs="Times New Roman"/>
                <w:shd w:val="clear" w:color="auto" w:fill="FFFFFF"/>
              </w:rPr>
              <w:t xml:space="preserve"> </w:t>
            </w:r>
            <w:r w:rsidR="00021C71" w:rsidRPr="006B1DEC">
              <w:rPr>
                <w:rFonts w:ascii="Times New Roman" w:hAnsi="Times New Roman" w:cs="Times New Roman"/>
                <w:shd w:val="clear" w:color="auto" w:fill="FFFFFF"/>
              </w:rPr>
              <w:t>портфеля</w:t>
            </w:r>
            <w:r w:rsidR="00E602D3">
              <w:rPr>
                <w:rFonts w:ascii="Times New Roman" w:hAnsi="Times New Roman" w:cs="Times New Roman"/>
                <w:shd w:val="clear" w:color="auto" w:fill="FFFFFF"/>
              </w:rPr>
              <w:t xml:space="preserve"> </w:t>
            </w:r>
            <w:r w:rsidR="00021C71" w:rsidRPr="006B1DEC">
              <w:rPr>
                <w:rFonts w:ascii="Times New Roman" w:hAnsi="Times New Roman" w:cs="Times New Roman"/>
                <w:shd w:val="clear" w:color="auto" w:fill="FFFFFF"/>
              </w:rPr>
              <w:t>с</w:t>
            </w:r>
            <w:r w:rsidR="00E602D3">
              <w:rPr>
                <w:rFonts w:ascii="Times New Roman" w:hAnsi="Times New Roman" w:cs="Times New Roman"/>
                <w:shd w:val="clear" w:color="auto" w:fill="FFFFFF"/>
              </w:rPr>
              <w:t xml:space="preserve"> </w:t>
            </w:r>
            <w:r w:rsidR="00021C71" w:rsidRPr="006B1DEC">
              <w:rPr>
                <w:rFonts w:ascii="Times New Roman" w:hAnsi="Times New Roman" w:cs="Times New Roman"/>
                <w:shd w:val="clear" w:color="auto" w:fill="FFFFFF"/>
              </w:rPr>
              <w:t>ограничениями</w:t>
            </w:r>
            <w:r w:rsidR="00021C71" w:rsidRPr="00961468">
              <w:rPr>
                <w:rFonts w:ascii="Times New Roman" w:hAnsi="Times New Roman" w:cs="Times New Roman"/>
                <w:shd w:val="clear" w:color="auto" w:fill="FFFFFF"/>
              </w:rPr>
              <w:t xml:space="preserve">: </w:t>
            </w:r>
            <w:r w:rsidR="00021C71" w:rsidRPr="006B1DEC">
              <w:rPr>
                <w:rFonts w:ascii="Times New Roman" w:hAnsi="Times New Roman" w:cs="Times New Roman"/>
                <w:shd w:val="clear" w:color="auto" w:fill="FFFFFF"/>
              </w:rPr>
              <w:t>нахождение</w:t>
            </w:r>
            <w:r w:rsidR="00E602D3">
              <w:rPr>
                <w:rFonts w:ascii="Times New Roman" w:hAnsi="Times New Roman" w:cs="Times New Roman"/>
                <w:shd w:val="clear" w:color="auto" w:fill="FFFFFF"/>
              </w:rPr>
              <w:t xml:space="preserve"> </w:t>
            </w:r>
            <w:r w:rsidR="00021C71" w:rsidRPr="006B1DEC">
              <w:rPr>
                <w:rFonts w:ascii="Times New Roman" w:hAnsi="Times New Roman" w:cs="Times New Roman"/>
                <w:shd w:val="clear" w:color="auto" w:fill="FFFFFF"/>
              </w:rPr>
              <w:t>угловых</w:t>
            </w:r>
            <w:r w:rsidR="00E602D3">
              <w:rPr>
                <w:rFonts w:ascii="Times New Roman" w:hAnsi="Times New Roman" w:cs="Times New Roman"/>
                <w:shd w:val="clear" w:color="auto" w:fill="FFFFFF"/>
              </w:rPr>
              <w:t xml:space="preserve"> </w:t>
            </w:r>
            <w:r w:rsidR="00021C71" w:rsidRPr="006B1DEC">
              <w:rPr>
                <w:rFonts w:ascii="Times New Roman" w:hAnsi="Times New Roman" w:cs="Times New Roman"/>
                <w:shd w:val="clear" w:color="auto" w:fill="FFFFFF"/>
              </w:rPr>
              <w:t>точек</w:t>
            </w:r>
            <w:r w:rsidR="00021C71" w:rsidRPr="00961468">
              <w:rPr>
                <w:rFonts w:ascii="Times New Roman" w:hAnsi="Times New Roman" w:cs="Times New Roman"/>
                <w:shd w:val="clear" w:color="auto" w:fill="FFFFFF"/>
              </w:rPr>
              <w:t>,</w:t>
            </w:r>
            <w:r w:rsidR="00E602D3">
              <w:rPr>
                <w:rFonts w:ascii="Times New Roman" w:hAnsi="Times New Roman" w:cs="Times New Roman"/>
                <w:shd w:val="clear" w:color="auto" w:fill="FFFFFF"/>
              </w:rPr>
              <w:t xml:space="preserve"> </w:t>
            </w:r>
            <w:r w:rsidR="00021C71" w:rsidRPr="006B1DEC">
              <w:rPr>
                <w:rFonts w:ascii="Times New Roman" w:hAnsi="Times New Roman" w:cs="Times New Roman"/>
                <w:shd w:val="clear" w:color="auto" w:fill="FFFFFF"/>
              </w:rPr>
              <w:t>построение</w:t>
            </w:r>
            <w:r w:rsidR="00E602D3">
              <w:rPr>
                <w:rFonts w:ascii="Times New Roman" w:hAnsi="Times New Roman" w:cs="Times New Roman"/>
                <w:shd w:val="clear" w:color="auto" w:fill="FFFFFF"/>
              </w:rPr>
              <w:t xml:space="preserve"> </w:t>
            </w:r>
            <w:r w:rsidR="00021C71" w:rsidRPr="006B1DEC">
              <w:rPr>
                <w:rFonts w:ascii="Times New Roman" w:hAnsi="Times New Roman" w:cs="Times New Roman"/>
                <w:shd w:val="clear" w:color="auto" w:fill="FFFFFF"/>
              </w:rPr>
              <w:t>оптимального</w:t>
            </w:r>
            <w:r w:rsidR="00021C71" w:rsidRPr="00961468">
              <w:rPr>
                <w:rFonts w:ascii="Times New Roman" w:hAnsi="Times New Roman" w:cs="Times New Roman"/>
                <w:shd w:val="clear" w:color="auto" w:fill="FFFFFF"/>
              </w:rPr>
              <w:t xml:space="preserve"> </w:t>
            </w:r>
            <w:r w:rsidR="00021C71" w:rsidRPr="006B1DEC">
              <w:rPr>
                <w:rFonts w:ascii="Times New Roman" w:hAnsi="Times New Roman" w:cs="Times New Roman"/>
                <w:shd w:val="clear" w:color="auto" w:fill="FFFFFF"/>
              </w:rPr>
              <w:t>портфеля</w:t>
            </w:r>
            <w:r w:rsidR="00021C71" w:rsidRPr="00961468">
              <w:rPr>
                <w:rFonts w:ascii="Times New Roman" w:hAnsi="Times New Roman" w:cs="Times New Roman"/>
                <w:shd w:val="clear" w:color="auto" w:fill="FFFFFF"/>
              </w:rPr>
              <w:t xml:space="preserve"> </w:t>
            </w:r>
            <w:r w:rsidR="00021C71" w:rsidRPr="006B1DEC">
              <w:rPr>
                <w:rFonts w:ascii="Times New Roman" w:hAnsi="Times New Roman" w:cs="Times New Roman"/>
                <w:shd w:val="clear" w:color="auto" w:fill="FFFFFF"/>
              </w:rPr>
              <w:t>при</w:t>
            </w:r>
            <w:r w:rsidR="00021C71" w:rsidRPr="00961468">
              <w:rPr>
                <w:rFonts w:ascii="Times New Roman" w:hAnsi="Times New Roman" w:cs="Times New Roman"/>
                <w:shd w:val="clear" w:color="auto" w:fill="FFFFFF"/>
              </w:rPr>
              <w:t xml:space="preserve"> </w:t>
            </w:r>
            <w:r w:rsidR="00021C71" w:rsidRPr="006B1DEC">
              <w:rPr>
                <w:rFonts w:ascii="Times New Roman" w:hAnsi="Times New Roman" w:cs="Times New Roman"/>
                <w:shd w:val="clear" w:color="auto" w:fill="FFFFFF"/>
              </w:rPr>
              <w:t>запрещенных</w:t>
            </w:r>
            <w:r w:rsidR="00021C71" w:rsidRPr="00961468">
              <w:rPr>
                <w:rFonts w:ascii="Times New Roman" w:hAnsi="Times New Roman" w:cs="Times New Roman"/>
                <w:shd w:val="clear" w:color="auto" w:fill="FFFFFF"/>
              </w:rPr>
              <w:t xml:space="preserve"> </w:t>
            </w:r>
            <w:r w:rsidR="00021C71" w:rsidRPr="006B1DEC">
              <w:rPr>
                <w:rFonts w:ascii="Times New Roman" w:hAnsi="Times New Roman" w:cs="Times New Roman"/>
                <w:shd w:val="clear" w:color="auto" w:fill="FFFFFF"/>
              </w:rPr>
              <w:t>коротких</w:t>
            </w:r>
            <w:r w:rsidR="00021C71" w:rsidRPr="00961468">
              <w:rPr>
                <w:rFonts w:ascii="Times New Roman" w:hAnsi="Times New Roman" w:cs="Times New Roman"/>
                <w:shd w:val="clear" w:color="auto" w:fill="FFFFFF"/>
              </w:rPr>
              <w:t xml:space="preserve"> </w:t>
            </w:r>
            <w:r w:rsidR="00021C71" w:rsidRPr="006B1DEC">
              <w:rPr>
                <w:rFonts w:ascii="Times New Roman" w:hAnsi="Times New Roman" w:cs="Times New Roman"/>
                <w:shd w:val="clear" w:color="auto" w:fill="FFFFFF"/>
              </w:rPr>
              <w:t>позициях</w:t>
            </w:r>
            <w:r w:rsidR="00021C71" w:rsidRPr="00961468">
              <w:rPr>
                <w:rFonts w:ascii="Times New Roman" w:hAnsi="Times New Roman" w:cs="Times New Roman"/>
                <w:shd w:val="clear" w:color="auto" w:fill="FFFFFF"/>
              </w:rPr>
              <w:t>.</w:t>
            </w:r>
          </w:p>
        </w:tc>
        <w:tc>
          <w:tcPr>
            <w:tcW w:w="1315" w:type="pct"/>
          </w:tcPr>
          <w:p w14:paraId="058F8737" w14:textId="77777777" w:rsidR="00AA75A0" w:rsidRPr="00295567" w:rsidRDefault="00C77607" w:rsidP="00AA630A">
            <w:pPr>
              <w:keepNext/>
              <w:ind w:left="-57" w:right="-57"/>
              <w:rPr>
                <w:b/>
              </w:rPr>
            </w:pPr>
            <w:r w:rsidRPr="00C77607">
              <w:rPr>
                <w:shd w:val="clear" w:color="auto" w:fill="FFFFFF"/>
              </w:rPr>
              <w:t>подготовка</w:t>
            </w:r>
            <w:r w:rsidR="00E602D3">
              <w:rPr>
                <w:shd w:val="clear" w:color="auto" w:fill="FFFFFF"/>
              </w:rPr>
              <w:t xml:space="preserve"> </w:t>
            </w:r>
            <w:r w:rsidRPr="00C77607">
              <w:rPr>
                <w:shd w:val="clear" w:color="auto" w:fill="FFFFFF"/>
              </w:rPr>
              <w:t>к</w:t>
            </w:r>
            <w:r w:rsidR="00E602D3">
              <w:rPr>
                <w:shd w:val="clear" w:color="auto" w:fill="FFFFFF"/>
              </w:rPr>
              <w:t xml:space="preserve"> </w:t>
            </w:r>
            <w:r w:rsidRPr="00C77607">
              <w:rPr>
                <w:shd w:val="clear" w:color="auto" w:fill="FFFFFF"/>
              </w:rPr>
              <w:t>семинарским</w:t>
            </w:r>
            <w:r w:rsidR="00E602D3">
              <w:rPr>
                <w:shd w:val="clear" w:color="auto" w:fill="FFFFFF"/>
              </w:rPr>
              <w:t xml:space="preserve"> </w:t>
            </w:r>
            <w:r w:rsidRPr="00C77607">
              <w:rPr>
                <w:shd w:val="clear" w:color="auto" w:fill="FFFFFF"/>
              </w:rPr>
              <w:t>и практическим</w:t>
            </w:r>
            <w:r w:rsidR="00E602D3">
              <w:rPr>
                <w:shd w:val="clear" w:color="auto" w:fill="FFFFFF"/>
              </w:rPr>
              <w:t xml:space="preserve"> </w:t>
            </w:r>
            <w:r w:rsidRPr="00C77607">
              <w:rPr>
                <w:shd w:val="clear" w:color="auto" w:fill="FFFFFF"/>
              </w:rPr>
              <w:t>занятиям,</w:t>
            </w:r>
            <w:r w:rsidR="00E602D3">
              <w:rPr>
                <w:shd w:val="clear" w:color="auto" w:fill="FFFFFF"/>
              </w:rPr>
              <w:t xml:space="preserve"> </w:t>
            </w:r>
            <w:r w:rsidRPr="00C77607">
              <w:rPr>
                <w:shd w:val="clear" w:color="auto" w:fill="FFFFFF"/>
              </w:rPr>
              <w:t>разбор вопросов по теме занятия;</w:t>
            </w:r>
            <w:r>
              <w:rPr>
                <w:shd w:val="clear" w:color="auto" w:fill="FFFFFF"/>
              </w:rPr>
              <w:t xml:space="preserve"> </w:t>
            </w:r>
            <w:r w:rsidRPr="00C77607">
              <w:rPr>
                <w:shd w:val="clear" w:color="auto" w:fill="FFFFFF"/>
              </w:rPr>
              <w:t>изучение рекомендованных к занятию</w:t>
            </w:r>
            <w:r w:rsidR="00E602D3">
              <w:rPr>
                <w:shd w:val="clear" w:color="auto" w:fill="FFFFFF"/>
              </w:rPr>
              <w:t xml:space="preserve"> </w:t>
            </w:r>
            <w:r w:rsidRPr="00C77607">
              <w:rPr>
                <w:shd w:val="clear" w:color="auto" w:fill="FFFFFF"/>
              </w:rPr>
              <w:t>литературных</w:t>
            </w:r>
            <w:r w:rsidR="00E602D3">
              <w:rPr>
                <w:shd w:val="clear" w:color="auto" w:fill="FFFFFF"/>
              </w:rPr>
              <w:t xml:space="preserve"> </w:t>
            </w:r>
            <w:r w:rsidRPr="00C77607">
              <w:rPr>
                <w:shd w:val="clear" w:color="auto" w:fill="FFFFFF"/>
              </w:rPr>
              <w:t>источни</w:t>
            </w:r>
            <w:r w:rsidR="00295567" w:rsidRPr="00295567">
              <w:rPr>
                <w:shd w:val="clear" w:color="auto" w:fill="FFFFFF"/>
              </w:rPr>
              <w:t>ков.</w:t>
            </w:r>
          </w:p>
        </w:tc>
      </w:tr>
    </w:tbl>
    <w:p w14:paraId="1C1DD7B2" w14:textId="77777777" w:rsidR="00585768" w:rsidRDefault="00585768" w:rsidP="003774C9"/>
    <w:p w14:paraId="3FE879A4" w14:textId="77777777" w:rsidR="00C17A64" w:rsidRDefault="00DE475E" w:rsidP="001D02F5">
      <w:pPr>
        <w:shd w:val="clear" w:color="auto" w:fill="FFFFFF"/>
        <w:rPr>
          <w:rFonts w:ascii="Arial" w:hAnsi="Arial" w:cs="Arial"/>
          <w:sz w:val="27"/>
          <w:szCs w:val="27"/>
        </w:rPr>
      </w:pPr>
      <w:r w:rsidRPr="00F272BD">
        <w:rPr>
          <w:b/>
          <w:sz w:val="28"/>
          <w:szCs w:val="28"/>
        </w:rPr>
        <w:t>6.2</w:t>
      </w:r>
      <w:r w:rsidRPr="005A70F1">
        <w:rPr>
          <w:b/>
          <w:sz w:val="28"/>
          <w:szCs w:val="28"/>
        </w:rPr>
        <w:t xml:space="preserve">. </w:t>
      </w:r>
      <w:r w:rsidR="001D02F5" w:rsidRPr="005A70F1">
        <w:rPr>
          <w:b/>
          <w:sz w:val="28"/>
          <w:szCs w:val="28"/>
        </w:rPr>
        <w:t>Перечень вопросов, заданий, тем для подготовки к текущему контролю</w:t>
      </w:r>
      <w:r w:rsidR="001D02F5">
        <w:rPr>
          <w:rFonts w:ascii="Arial" w:hAnsi="Arial" w:cs="Arial"/>
          <w:sz w:val="27"/>
          <w:szCs w:val="27"/>
        </w:rPr>
        <w:t xml:space="preserve"> </w:t>
      </w:r>
    </w:p>
    <w:p w14:paraId="548F6856" w14:textId="77777777" w:rsidR="00AA630A" w:rsidRDefault="00AA630A" w:rsidP="00C17A64">
      <w:pPr>
        <w:pStyle w:val="ab"/>
        <w:spacing w:after="0" w:line="360" w:lineRule="auto"/>
        <w:ind w:firstLine="709"/>
        <w:jc w:val="both"/>
        <w:rPr>
          <w:sz w:val="28"/>
          <w:szCs w:val="28"/>
        </w:rPr>
      </w:pPr>
    </w:p>
    <w:p w14:paraId="1CA28A54" w14:textId="77777777" w:rsidR="00C17A64" w:rsidRPr="009E0AE9" w:rsidRDefault="00C17A64" w:rsidP="00AA630A">
      <w:pPr>
        <w:pStyle w:val="ab"/>
        <w:spacing w:after="0" w:line="360" w:lineRule="auto"/>
        <w:ind w:firstLine="709"/>
        <w:jc w:val="both"/>
        <w:rPr>
          <w:sz w:val="28"/>
          <w:szCs w:val="28"/>
        </w:rPr>
      </w:pPr>
      <w:r w:rsidRPr="009E0AE9">
        <w:rPr>
          <w:sz w:val="28"/>
          <w:szCs w:val="28"/>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w:t>
      </w:r>
      <w:r w:rsidRPr="009E0AE9">
        <w:rPr>
          <w:i/>
          <w:sz w:val="28"/>
          <w:szCs w:val="28"/>
        </w:rPr>
        <w:t xml:space="preserve">формами </w:t>
      </w:r>
      <w:r w:rsidRPr="009E0AE9">
        <w:rPr>
          <w:sz w:val="28"/>
          <w:szCs w:val="28"/>
        </w:rPr>
        <w:t>текущего контроля знаний являются:</w:t>
      </w:r>
    </w:p>
    <w:p w14:paraId="22A17F40" w14:textId="77777777" w:rsidR="00C17A64" w:rsidRPr="001B3DFE" w:rsidRDefault="00C17A64" w:rsidP="00AA630A">
      <w:pPr>
        <w:numPr>
          <w:ilvl w:val="0"/>
          <w:numId w:val="48"/>
        </w:numPr>
        <w:spacing w:line="360" w:lineRule="auto"/>
        <w:rPr>
          <w:sz w:val="28"/>
          <w:szCs w:val="28"/>
        </w:rPr>
      </w:pPr>
      <w:r w:rsidRPr="001B3DFE">
        <w:rPr>
          <w:sz w:val="28"/>
          <w:szCs w:val="28"/>
        </w:rPr>
        <w:t>решение задач на компьютере, описание сути и технологии решения задач</w:t>
      </w:r>
      <w:r w:rsidR="00FA4B7E" w:rsidRPr="001B3DFE">
        <w:rPr>
          <w:sz w:val="28"/>
          <w:szCs w:val="28"/>
        </w:rPr>
        <w:t>, высылка преподавателю по электронной почте</w:t>
      </w:r>
      <w:r w:rsidRPr="001B3DFE">
        <w:rPr>
          <w:sz w:val="28"/>
          <w:szCs w:val="28"/>
        </w:rPr>
        <w:t xml:space="preserve">; </w:t>
      </w:r>
    </w:p>
    <w:p w14:paraId="289B7FB6" w14:textId="77777777" w:rsidR="006E14BD" w:rsidRPr="001B3DFE" w:rsidRDefault="00C17A64" w:rsidP="00AA630A">
      <w:pPr>
        <w:numPr>
          <w:ilvl w:val="0"/>
          <w:numId w:val="48"/>
        </w:numPr>
        <w:spacing w:line="360" w:lineRule="auto"/>
        <w:rPr>
          <w:sz w:val="28"/>
          <w:szCs w:val="28"/>
        </w:rPr>
      </w:pPr>
      <w:r w:rsidRPr="001B3DFE">
        <w:rPr>
          <w:sz w:val="28"/>
          <w:szCs w:val="28"/>
        </w:rPr>
        <w:t>ответы на вопросы Примерного перечня вопросов для промежуточного тестирования</w:t>
      </w:r>
      <w:r w:rsidR="006E14BD" w:rsidRPr="001B3DFE">
        <w:rPr>
          <w:sz w:val="28"/>
          <w:szCs w:val="28"/>
        </w:rPr>
        <w:t>.</w:t>
      </w:r>
    </w:p>
    <w:p w14:paraId="707F2B34" w14:textId="77777777" w:rsidR="00C17A64" w:rsidRPr="005A70F1" w:rsidRDefault="001D02F5" w:rsidP="001B3DFE">
      <w:pPr>
        <w:shd w:val="clear" w:color="auto" w:fill="FFFFFF"/>
        <w:spacing w:before="100" w:after="100" w:line="360" w:lineRule="auto"/>
        <w:jc w:val="both"/>
        <w:rPr>
          <w:sz w:val="28"/>
          <w:szCs w:val="28"/>
        </w:rPr>
      </w:pPr>
      <w:r w:rsidRPr="005A70F1">
        <w:rPr>
          <w:b/>
          <w:sz w:val="28"/>
          <w:szCs w:val="28"/>
        </w:rPr>
        <w:t>Примерные вопросы для подготовки к контрольной работе</w:t>
      </w:r>
      <w:r w:rsidRPr="005A70F1">
        <w:rPr>
          <w:sz w:val="28"/>
          <w:szCs w:val="28"/>
        </w:rPr>
        <w:t xml:space="preserve"> </w:t>
      </w:r>
    </w:p>
    <w:p w14:paraId="59A94BAC" w14:textId="77777777" w:rsidR="00C17A64" w:rsidRDefault="001D02F5" w:rsidP="00C17A64">
      <w:pPr>
        <w:shd w:val="clear" w:color="auto" w:fill="FFFFFF"/>
        <w:spacing w:line="360" w:lineRule="auto"/>
        <w:jc w:val="both"/>
        <w:rPr>
          <w:sz w:val="28"/>
          <w:szCs w:val="28"/>
        </w:rPr>
      </w:pPr>
      <w:r w:rsidRPr="00C17A64">
        <w:rPr>
          <w:sz w:val="28"/>
          <w:szCs w:val="28"/>
        </w:rPr>
        <w:t>1.</w:t>
      </w:r>
      <w:r w:rsidR="00E602D3">
        <w:rPr>
          <w:sz w:val="28"/>
          <w:szCs w:val="28"/>
        </w:rPr>
        <w:t xml:space="preserve"> </w:t>
      </w:r>
      <w:r w:rsidRPr="00C17A64">
        <w:rPr>
          <w:sz w:val="28"/>
          <w:szCs w:val="28"/>
        </w:rPr>
        <w:t>Простые</w:t>
      </w:r>
      <w:r w:rsidR="00E602D3">
        <w:rPr>
          <w:sz w:val="28"/>
          <w:szCs w:val="28"/>
        </w:rPr>
        <w:t xml:space="preserve"> </w:t>
      </w:r>
      <w:r w:rsidRPr="00C17A64">
        <w:rPr>
          <w:sz w:val="28"/>
          <w:szCs w:val="28"/>
        </w:rPr>
        <w:t>и</w:t>
      </w:r>
      <w:r w:rsidR="00E602D3">
        <w:rPr>
          <w:sz w:val="28"/>
          <w:szCs w:val="28"/>
        </w:rPr>
        <w:t xml:space="preserve"> </w:t>
      </w:r>
      <w:r w:rsidRPr="00C17A64">
        <w:rPr>
          <w:sz w:val="28"/>
          <w:szCs w:val="28"/>
        </w:rPr>
        <w:t>сложные</w:t>
      </w:r>
      <w:r w:rsidR="00E602D3">
        <w:rPr>
          <w:sz w:val="28"/>
          <w:szCs w:val="28"/>
        </w:rPr>
        <w:t xml:space="preserve"> </w:t>
      </w:r>
      <w:r w:rsidRPr="00C17A64">
        <w:rPr>
          <w:sz w:val="28"/>
          <w:szCs w:val="28"/>
        </w:rPr>
        <w:t>проценты:</w:t>
      </w:r>
      <w:r w:rsidR="00E602D3">
        <w:rPr>
          <w:sz w:val="28"/>
          <w:szCs w:val="28"/>
        </w:rPr>
        <w:t xml:space="preserve"> </w:t>
      </w:r>
      <w:r w:rsidRPr="00C17A64">
        <w:rPr>
          <w:sz w:val="28"/>
          <w:szCs w:val="28"/>
        </w:rPr>
        <w:t>типы</w:t>
      </w:r>
      <w:r w:rsidR="00E602D3">
        <w:rPr>
          <w:sz w:val="28"/>
          <w:szCs w:val="28"/>
        </w:rPr>
        <w:t xml:space="preserve"> </w:t>
      </w:r>
      <w:r w:rsidRPr="00C17A64">
        <w:rPr>
          <w:sz w:val="28"/>
          <w:szCs w:val="28"/>
        </w:rPr>
        <w:t>процентных</w:t>
      </w:r>
      <w:r w:rsidR="00E602D3">
        <w:rPr>
          <w:sz w:val="28"/>
          <w:szCs w:val="28"/>
        </w:rPr>
        <w:t xml:space="preserve"> </w:t>
      </w:r>
      <w:r w:rsidRPr="00C17A64">
        <w:rPr>
          <w:sz w:val="28"/>
          <w:szCs w:val="28"/>
        </w:rPr>
        <w:t>ставок,</w:t>
      </w:r>
      <w:r w:rsidR="00E602D3">
        <w:rPr>
          <w:sz w:val="28"/>
          <w:szCs w:val="28"/>
        </w:rPr>
        <w:t xml:space="preserve"> </w:t>
      </w:r>
      <w:r w:rsidRPr="00C17A64">
        <w:rPr>
          <w:sz w:val="28"/>
          <w:szCs w:val="28"/>
        </w:rPr>
        <w:t>эффективная</w:t>
      </w:r>
      <w:r w:rsidR="00C054B2">
        <w:rPr>
          <w:sz w:val="28"/>
          <w:szCs w:val="28"/>
        </w:rPr>
        <w:t xml:space="preserve"> </w:t>
      </w:r>
      <w:r w:rsidRPr="00C17A64">
        <w:rPr>
          <w:sz w:val="28"/>
          <w:szCs w:val="28"/>
        </w:rPr>
        <w:t>процентная ставка, учетная ставка, процентные ставки в условиях инфляции.</w:t>
      </w:r>
    </w:p>
    <w:p w14:paraId="4EC8E0F9" w14:textId="77777777" w:rsidR="00C17A64" w:rsidRDefault="001D02F5" w:rsidP="00C17A64">
      <w:pPr>
        <w:shd w:val="clear" w:color="auto" w:fill="FFFFFF"/>
        <w:spacing w:line="360" w:lineRule="auto"/>
        <w:jc w:val="both"/>
        <w:rPr>
          <w:sz w:val="28"/>
          <w:szCs w:val="28"/>
        </w:rPr>
      </w:pPr>
      <w:r w:rsidRPr="00C17A64">
        <w:rPr>
          <w:sz w:val="28"/>
          <w:szCs w:val="28"/>
        </w:rPr>
        <w:t>2.</w:t>
      </w:r>
      <w:r w:rsidR="00E602D3">
        <w:rPr>
          <w:sz w:val="28"/>
          <w:szCs w:val="28"/>
        </w:rPr>
        <w:t xml:space="preserve"> </w:t>
      </w:r>
      <w:r w:rsidRPr="00C17A64">
        <w:rPr>
          <w:sz w:val="28"/>
          <w:szCs w:val="28"/>
        </w:rPr>
        <w:t>Денежные</w:t>
      </w:r>
      <w:r w:rsidR="00E602D3">
        <w:rPr>
          <w:sz w:val="28"/>
          <w:szCs w:val="28"/>
        </w:rPr>
        <w:t xml:space="preserve"> </w:t>
      </w:r>
      <w:r w:rsidRPr="00C17A64">
        <w:rPr>
          <w:sz w:val="28"/>
          <w:szCs w:val="28"/>
        </w:rPr>
        <w:t>потоки:</w:t>
      </w:r>
      <w:r w:rsidR="00E602D3">
        <w:rPr>
          <w:sz w:val="28"/>
          <w:szCs w:val="28"/>
        </w:rPr>
        <w:t xml:space="preserve"> </w:t>
      </w:r>
      <w:r w:rsidRPr="00C17A64">
        <w:rPr>
          <w:sz w:val="28"/>
          <w:szCs w:val="28"/>
        </w:rPr>
        <w:t>Приведенная</w:t>
      </w:r>
      <w:r w:rsidR="00E602D3">
        <w:rPr>
          <w:sz w:val="28"/>
          <w:szCs w:val="28"/>
        </w:rPr>
        <w:t xml:space="preserve"> </w:t>
      </w:r>
      <w:r w:rsidRPr="00C17A64">
        <w:rPr>
          <w:sz w:val="28"/>
          <w:szCs w:val="28"/>
        </w:rPr>
        <w:t>стоимость</w:t>
      </w:r>
      <w:r w:rsidR="00E602D3">
        <w:rPr>
          <w:sz w:val="28"/>
          <w:szCs w:val="28"/>
        </w:rPr>
        <w:t xml:space="preserve"> </w:t>
      </w:r>
      <w:r w:rsidRPr="00C17A64">
        <w:rPr>
          <w:sz w:val="28"/>
          <w:szCs w:val="28"/>
        </w:rPr>
        <w:t>потока,</w:t>
      </w:r>
      <w:r w:rsidR="00E602D3">
        <w:rPr>
          <w:sz w:val="28"/>
          <w:szCs w:val="28"/>
        </w:rPr>
        <w:t xml:space="preserve"> </w:t>
      </w:r>
      <w:r w:rsidRPr="00C17A64">
        <w:rPr>
          <w:sz w:val="28"/>
          <w:szCs w:val="28"/>
        </w:rPr>
        <w:t xml:space="preserve">аксиоматический подход к оценке стоимости потоков платежей, регулярные </w:t>
      </w:r>
      <w:proofErr w:type="spellStart"/>
      <w:r w:rsidRPr="00C17A64">
        <w:rPr>
          <w:sz w:val="28"/>
          <w:szCs w:val="28"/>
        </w:rPr>
        <w:t>потокиплатежей</w:t>
      </w:r>
      <w:proofErr w:type="spellEnd"/>
      <w:r w:rsidRPr="00C17A64">
        <w:rPr>
          <w:sz w:val="28"/>
          <w:szCs w:val="28"/>
        </w:rPr>
        <w:t>, ренты.</w:t>
      </w:r>
    </w:p>
    <w:p w14:paraId="0B6B81FC" w14:textId="77777777" w:rsidR="00C17A64" w:rsidRDefault="001D02F5" w:rsidP="00C17A64">
      <w:pPr>
        <w:shd w:val="clear" w:color="auto" w:fill="FFFFFF"/>
        <w:spacing w:line="360" w:lineRule="auto"/>
        <w:jc w:val="both"/>
        <w:rPr>
          <w:sz w:val="28"/>
          <w:szCs w:val="28"/>
        </w:rPr>
      </w:pPr>
      <w:r w:rsidRPr="00C17A64">
        <w:rPr>
          <w:sz w:val="28"/>
          <w:szCs w:val="28"/>
        </w:rPr>
        <w:lastRenderedPageBreak/>
        <w:t>3.</w:t>
      </w:r>
      <w:r w:rsidR="00E602D3">
        <w:rPr>
          <w:sz w:val="28"/>
          <w:szCs w:val="28"/>
        </w:rPr>
        <w:t xml:space="preserve"> </w:t>
      </w:r>
      <w:r w:rsidRPr="00C17A64">
        <w:rPr>
          <w:sz w:val="28"/>
          <w:szCs w:val="28"/>
        </w:rPr>
        <w:t>Инвестиционные проекты:</w:t>
      </w:r>
      <w:r w:rsidR="00E602D3">
        <w:rPr>
          <w:sz w:val="28"/>
          <w:szCs w:val="28"/>
        </w:rPr>
        <w:t xml:space="preserve"> </w:t>
      </w:r>
      <w:r w:rsidRPr="00C17A64">
        <w:rPr>
          <w:sz w:val="28"/>
          <w:szCs w:val="28"/>
        </w:rPr>
        <w:t>числовые показатели</w:t>
      </w:r>
      <w:r w:rsidR="00E602D3">
        <w:rPr>
          <w:sz w:val="28"/>
          <w:szCs w:val="28"/>
        </w:rPr>
        <w:t xml:space="preserve"> </w:t>
      </w:r>
      <w:r w:rsidRPr="00C17A64">
        <w:rPr>
          <w:sz w:val="28"/>
          <w:szCs w:val="28"/>
        </w:rPr>
        <w:t>эффективности инвестиционных</w:t>
      </w:r>
      <w:r w:rsidR="00E602D3">
        <w:rPr>
          <w:sz w:val="28"/>
          <w:szCs w:val="28"/>
        </w:rPr>
        <w:t xml:space="preserve"> </w:t>
      </w:r>
      <w:r w:rsidRPr="00C17A64">
        <w:rPr>
          <w:sz w:val="28"/>
          <w:szCs w:val="28"/>
        </w:rPr>
        <w:t>проектов.</w:t>
      </w:r>
      <w:r w:rsidR="00E602D3">
        <w:rPr>
          <w:sz w:val="28"/>
          <w:szCs w:val="28"/>
        </w:rPr>
        <w:t xml:space="preserve"> </w:t>
      </w:r>
      <w:r w:rsidRPr="00C17A64">
        <w:rPr>
          <w:sz w:val="28"/>
          <w:szCs w:val="28"/>
        </w:rPr>
        <w:t>Чистый</w:t>
      </w:r>
      <w:r w:rsidR="00E602D3">
        <w:rPr>
          <w:sz w:val="28"/>
          <w:szCs w:val="28"/>
        </w:rPr>
        <w:t xml:space="preserve"> </w:t>
      </w:r>
      <w:r w:rsidRPr="00C17A64">
        <w:rPr>
          <w:sz w:val="28"/>
          <w:szCs w:val="28"/>
        </w:rPr>
        <w:t>приведенный</w:t>
      </w:r>
      <w:r w:rsidR="00E602D3">
        <w:rPr>
          <w:sz w:val="28"/>
          <w:szCs w:val="28"/>
        </w:rPr>
        <w:t xml:space="preserve"> </w:t>
      </w:r>
      <w:r w:rsidRPr="00C17A64">
        <w:rPr>
          <w:sz w:val="28"/>
          <w:szCs w:val="28"/>
        </w:rPr>
        <w:t>доход.</w:t>
      </w:r>
      <w:r w:rsidR="00E602D3">
        <w:rPr>
          <w:sz w:val="28"/>
          <w:szCs w:val="28"/>
        </w:rPr>
        <w:t xml:space="preserve"> </w:t>
      </w:r>
      <w:r w:rsidRPr="00C17A64">
        <w:rPr>
          <w:sz w:val="28"/>
          <w:szCs w:val="28"/>
        </w:rPr>
        <w:t>Внутренняя</w:t>
      </w:r>
      <w:r w:rsidR="00E602D3">
        <w:rPr>
          <w:sz w:val="28"/>
          <w:szCs w:val="28"/>
        </w:rPr>
        <w:t xml:space="preserve"> </w:t>
      </w:r>
      <w:r w:rsidRPr="00C17A64">
        <w:rPr>
          <w:sz w:val="28"/>
          <w:szCs w:val="28"/>
        </w:rPr>
        <w:t>норма доходности</w:t>
      </w:r>
    </w:p>
    <w:p w14:paraId="366645A3" w14:textId="77777777" w:rsidR="001D02F5" w:rsidRPr="00C17A64" w:rsidRDefault="001D02F5" w:rsidP="00C17A64">
      <w:pPr>
        <w:shd w:val="clear" w:color="auto" w:fill="FFFFFF"/>
        <w:spacing w:line="360" w:lineRule="auto"/>
        <w:jc w:val="both"/>
        <w:rPr>
          <w:sz w:val="28"/>
          <w:szCs w:val="28"/>
        </w:rPr>
      </w:pPr>
      <w:r w:rsidRPr="00C17A64">
        <w:rPr>
          <w:sz w:val="28"/>
          <w:szCs w:val="28"/>
        </w:rPr>
        <w:t>4. Облигации: математическая модель облигации. Основные характеристики облигации. Кривая доходности</w:t>
      </w:r>
    </w:p>
    <w:p w14:paraId="0C8A54B0" w14:textId="77777777" w:rsidR="00F66AF5" w:rsidRDefault="001D02F5" w:rsidP="00C17A64">
      <w:pPr>
        <w:shd w:val="clear" w:color="auto" w:fill="FFFFFF"/>
        <w:spacing w:line="360" w:lineRule="auto"/>
        <w:jc w:val="both"/>
        <w:rPr>
          <w:sz w:val="28"/>
          <w:szCs w:val="28"/>
        </w:rPr>
      </w:pPr>
      <w:r w:rsidRPr="00C17A64">
        <w:rPr>
          <w:sz w:val="28"/>
          <w:szCs w:val="28"/>
        </w:rPr>
        <w:t>5.</w:t>
      </w:r>
      <w:r w:rsidR="00E602D3">
        <w:rPr>
          <w:sz w:val="28"/>
          <w:szCs w:val="28"/>
        </w:rPr>
        <w:t xml:space="preserve"> </w:t>
      </w:r>
      <w:r w:rsidRPr="00C17A64">
        <w:rPr>
          <w:sz w:val="28"/>
          <w:szCs w:val="28"/>
        </w:rPr>
        <w:t>Хеджирование</w:t>
      </w:r>
      <w:r w:rsidR="00E602D3">
        <w:rPr>
          <w:sz w:val="28"/>
          <w:szCs w:val="28"/>
        </w:rPr>
        <w:t xml:space="preserve"> </w:t>
      </w:r>
      <w:r w:rsidRPr="00C17A64">
        <w:rPr>
          <w:sz w:val="28"/>
          <w:szCs w:val="28"/>
        </w:rPr>
        <w:t>риска</w:t>
      </w:r>
      <w:r w:rsidR="00E602D3">
        <w:rPr>
          <w:sz w:val="28"/>
          <w:szCs w:val="28"/>
        </w:rPr>
        <w:t xml:space="preserve"> </w:t>
      </w:r>
      <w:r w:rsidRPr="00C17A64">
        <w:rPr>
          <w:sz w:val="28"/>
          <w:szCs w:val="28"/>
        </w:rPr>
        <w:t>изменения</w:t>
      </w:r>
      <w:r w:rsidR="00E602D3">
        <w:rPr>
          <w:sz w:val="28"/>
          <w:szCs w:val="28"/>
        </w:rPr>
        <w:t xml:space="preserve"> </w:t>
      </w:r>
      <w:r w:rsidRPr="00C17A64">
        <w:rPr>
          <w:sz w:val="28"/>
          <w:szCs w:val="28"/>
        </w:rPr>
        <w:t>процентной</w:t>
      </w:r>
      <w:r w:rsidR="00E602D3">
        <w:rPr>
          <w:sz w:val="28"/>
          <w:szCs w:val="28"/>
        </w:rPr>
        <w:t xml:space="preserve"> </w:t>
      </w:r>
      <w:r w:rsidRPr="00C17A64">
        <w:rPr>
          <w:sz w:val="28"/>
          <w:szCs w:val="28"/>
        </w:rPr>
        <w:t>ставки:</w:t>
      </w:r>
      <w:r w:rsidR="00E602D3">
        <w:rPr>
          <w:sz w:val="28"/>
          <w:szCs w:val="28"/>
        </w:rPr>
        <w:t xml:space="preserve"> </w:t>
      </w:r>
      <w:r w:rsidRPr="00C17A64">
        <w:rPr>
          <w:sz w:val="28"/>
          <w:szCs w:val="28"/>
        </w:rPr>
        <w:t>дюрация</w:t>
      </w:r>
      <w:r w:rsidR="00E602D3">
        <w:rPr>
          <w:sz w:val="28"/>
          <w:szCs w:val="28"/>
        </w:rPr>
        <w:t xml:space="preserve"> </w:t>
      </w:r>
      <w:r w:rsidRPr="00C17A64">
        <w:rPr>
          <w:sz w:val="28"/>
          <w:szCs w:val="28"/>
        </w:rPr>
        <w:t>потока платежей,</w:t>
      </w:r>
      <w:r w:rsidR="00E602D3">
        <w:rPr>
          <w:sz w:val="28"/>
          <w:szCs w:val="28"/>
        </w:rPr>
        <w:t xml:space="preserve"> </w:t>
      </w:r>
      <w:r w:rsidRPr="00C17A64">
        <w:rPr>
          <w:sz w:val="28"/>
          <w:szCs w:val="28"/>
        </w:rPr>
        <w:t>дюрация</w:t>
      </w:r>
      <w:r w:rsidR="00E602D3">
        <w:rPr>
          <w:sz w:val="28"/>
          <w:szCs w:val="28"/>
        </w:rPr>
        <w:t xml:space="preserve"> </w:t>
      </w:r>
      <w:r w:rsidRPr="00C17A64">
        <w:rPr>
          <w:sz w:val="28"/>
          <w:szCs w:val="28"/>
        </w:rPr>
        <w:t>облигации,</w:t>
      </w:r>
      <w:r w:rsidR="00E602D3">
        <w:rPr>
          <w:sz w:val="28"/>
          <w:szCs w:val="28"/>
        </w:rPr>
        <w:t xml:space="preserve"> </w:t>
      </w:r>
      <w:r w:rsidRPr="00C17A64">
        <w:rPr>
          <w:sz w:val="28"/>
          <w:szCs w:val="28"/>
        </w:rPr>
        <w:t>дюрация</w:t>
      </w:r>
      <w:r w:rsidR="00E602D3">
        <w:rPr>
          <w:sz w:val="28"/>
          <w:szCs w:val="28"/>
        </w:rPr>
        <w:t xml:space="preserve"> </w:t>
      </w:r>
      <w:r w:rsidRPr="00C17A64">
        <w:rPr>
          <w:sz w:val="28"/>
          <w:szCs w:val="28"/>
        </w:rPr>
        <w:t>портфеля</w:t>
      </w:r>
      <w:r w:rsidR="00E602D3">
        <w:rPr>
          <w:sz w:val="28"/>
          <w:szCs w:val="28"/>
        </w:rPr>
        <w:t xml:space="preserve"> </w:t>
      </w:r>
      <w:r w:rsidRPr="00C17A64">
        <w:rPr>
          <w:sz w:val="28"/>
          <w:szCs w:val="28"/>
        </w:rPr>
        <w:t>облигаций,</w:t>
      </w:r>
      <w:r w:rsidR="00E602D3">
        <w:rPr>
          <w:sz w:val="28"/>
          <w:szCs w:val="28"/>
        </w:rPr>
        <w:t xml:space="preserve"> </w:t>
      </w:r>
      <w:r w:rsidRPr="00C17A64">
        <w:rPr>
          <w:sz w:val="28"/>
          <w:szCs w:val="28"/>
        </w:rPr>
        <w:t>выпуклость облигации, теорема об иммунизации, управление портфелем облигаций</w:t>
      </w:r>
      <w:r w:rsidR="00C17A64">
        <w:rPr>
          <w:sz w:val="28"/>
          <w:szCs w:val="28"/>
        </w:rPr>
        <w:t xml:space="preserve">. </w:t>
      </w:r>
    </w:p>
    <w:p w14:paraId="31DF8894" w14:textId="77777777" w:rsidR="00A87656" w:rsidRDefault="00A87656" w:rsidP="00C17A64">
      <w:pPr>
        <w:shd w:val="clear" w:color="auto" w:fill="FFFFFF"/>
        <w:spacing w:line="360" w:lineRule="auto"/>
        <w:jc w:val="both"/>
        <w:rPr>
          <w:b/>
          <w:sz w:val="28"/>
          <w:szCs w:val="28"/>
        </w:rPr>
      </w:pPr>
    </w:p>
    <w:p w14:paraId="678768C9" w14:textId="77777777" w:rsidR="00C17A64" w:rsidRDefault="001D02F5" w:rsidP="00C17A64">
      <w:pPr>
        <w:shd w:val="clear" w:color="auto" w:fill="FFFFFF"/>
        <w:spacing w:line="360" w:lineRule="auto"/>
        <w:jc w:val="both"/>
        <w:rPr>
          <w:sz w:val="28"/>
          <w:szCs w:val="28"/>
        </w:rPr>
      </w:pPr>
      <w:r w:rsidRPr="00C054B2">
        <w:rPr>
          <w:b/>
          <w:sz w:val="28"/>
          <w:szCs w:val="28"/>
        </w:rPr>
        <w:t>Примерные задания контрольной работы</w:t>
      </w:r>
    </w:p>
    <w:p w14:paraId="50CBCAC0" w14:textId="77777777" w:rsidR="00C17A64" w:rsidRDefault="001D02F5" w:rsidP="00C17A64">
      <w:pPr>
        <w:shd w:val="clear" w:color="auto" w:fill="FFFFFF"/>
        <w:spacing w:line="360" w:lineRule="auto"/>
        <w:jc w:val="both"/>
        <w:rPr>
          <w:sz w:val="28"/>
          <w:szCs w:val="28"/>
        </w:rPr>
      </w:pPr>
      <w:r w:rsidRPr="00C17A64">
        <w:rPr>
          <w:sz w:val="28"/>
          <w:szCs w:val="28"/>
        </w:rPr>
        <w:t>1.</w:t>
      </w:r>
      <w:r w:rsidR="00E602D3">
        <w:rPr>
          <w:sz w:val="28"/>
          <w:szCs w:val="28"/>
        </w:rPr>
        <w:t xml:space="preserve"> </w:t>
      </w:r>
      <w:r w:rsidRPr="00C17A64">
        <w:rPr>
          <w:sz w:val="28"/>
          <w:szCs w:val="28"/>
        </w:rPr>
        <w:t>Номинальная</w:t>
      </w:r>
      <w:r w:rsidR="00E602D3">
        <w:rPr>
          <w:sz w:val="28"/>
          <w:szCs w:val="28"/>
        </w:rPr>
        <w:t xml:space="preserve"> </w:t>
      </w:r>
      <w:r w:rsidRPr="00C17A64">
        <w:rPr>
          <w:sz w:val="28"/>
          <w:szCs w:val="28"/>
        </w:rPr>
        <w:t>годовая</w:t>
      </w:r>
      <w:r w:rsidR="00E602D3">
        <w:rPr>
          <w:sz w:val="28"/>
          <w:szCs w:val="28"/>
        </w:rPr>
        <w:t xml:space="preserve"> </w:t>
      </w:r>
      <w:r w:rsidRPr="00C17A64">
        <w:rPr>
          <w:sz w:val="28"/>
          <w:szCs w:val="28"/>
        </w:rPr>
        <w:t>ставка</w:t>
      </w:r>
      <w:r w:rsidR="00E602D3">
        <w:rPr>
          <w:sz w:val="28"/>
          <w:szCs w:val="28"/>
        </w:rPr>
        <w:t xml:space="preserve"> </w:t>
      </w:r>
      <w:r w:rsidRPr="00C17A64">
        <w:rPr>
          <w:sz w:val="28"/>
          <w:szCs w:val="28"/>
        </w:rPr>
        <w:t>составляет</w:t>
      </w:r>
      <w:r w:rsidR="00E602D3">
        <w:rPr>
          <w:sz w:val="28"/>
          <w:szCs w:val="28"/>
        </w:rPr>
        <w:t xml:space="preserve"> </w:t>
      </w:r>
      <w:r w:rsidRPr="00C17A64">
        <w:rPr>
          <w:sz w:val="28"/>
          <w:szCs w:val="28"/>
        </w:rPr>
        <w:t>20%.</w:t>
      </w:r>
      <w:r w:rsidR="00E602D3">
        <w:rPr>
          <w:sz w:val="28"/>
          <w:szCs w:val="28"/>
        </w:rPr>
        <w:t xml:space="preserve"> </w:t>
      </w:r>
      <w:r w:rsidRPr="00C17A64">
        <w:rPr>
          <w:sz w:val="28"/>
          <w:szCs w:val="28"/>
        </w:rPr>
        <w:t>Найти</w:t>
      </w:r>
      <w:r w:rsidR="00E602D3">
        <w:rPr>
          <w:sz w:val="28"/>
          <w:szCs w:val="28"/>
        </w:rPr>
        <w:t xml:space="preserve"> </w:t>
      </w:r>
      <w:r w:rsidRPr="00C17A64">
        <w:rPr>
          <w:sz w:val="28"/>
          <w:szCs w:val="28"/>
        </w:rPr>
        <w:t>эффективную годовую ставку в процентах при начислении процентов раз в месяц.2.</w:t>
      </w:r>
      <w:r w:rsidR="00E602D3">
        <w:rPr>
          <w:sz w:val="28"/>
          <w:szCs w:val="28"/>
        </w:rPr>
        <w:t xml:space="preserve"> </w:t>
      </w:r>
      <w:r w:rsidRPr="00C17A64">
        <w:rPr>
          <w:sz w:val="28"/>
          <w:szCs w:val="28"/>
        </w:rPr>
        <w:t xml:space="preserve"> Сравнить</w:t>
      </w:r>
      <w:r w:rsidR="00E602D3">
        <w:rPr>
          <w:sz w:val="28"/>
          <w:szCs w:val="28"/>
        </w:rPr>
        <w:t xml:space="preserve"> </w:t>
      </w:r>
      <w:r w:rsidRPr="00C17A64">
        <w:rPr>
          <w:sz w:val="28"/>
          <w:szCs w:val="28"/>
        </w:rPr>
        <w:t>по</w:t>
      </w:r>
      <w:r w:rsidR="00E602D3">
        <w:rPr>
          <w:sz w:val="28"/>
          <w:szCs w:val="28"/>
        </w:rPr>
        <w:t xml:space="preserve"> </w:t>
      </w:r>
      <w:r w:rsidRPr="00C17A64">
        <w:rPr>
          <w:sz w:val="28"/>
          <w:szCs w:val="28"/>
        </w:rPr>
        <w:t>критерию чистого</w:t>
      </w:r>
      <w:r w:rsidR="00E602D3">
        <w:rPr>
          <w:sz w:val="28"/>
          <w:szCs w:val="28"/>
        </w:rPr>
        <w:t xml:space="preserve"> </w:t>
      </w:r>
      <w:r w:rsidRPr="00C17A64">
        <w:rPr>
          <w:sz w:val="28"/>
          <w:szCs w:val="28"/>
        </w:rPr>
        <w:t>дисконтированного</w:t>
      </w:r>
      <w:r w:rsidR="00E602D3">
        <w:rPr>
          <w:sz w:val="28"/>
          <w:szCs w:val="28"/>
        </w:rPr>
        <w:t xml:space="preserve"> </w:t>
      </w:r>
      <w:r w:rsidRPr="00C17A64">
        <w:rPr>
          <w:sz w:val="28"/>
          <w:szCs w:val="28"/>
        </w:rPr>
        <w:t>дохода инвестиционные проекты, заданные следующими потоками платежей:</w:t>
      </w:r>
      <w:r w:rsidR="00ED2C09">
        <w:rPr>
          <w:sz w:val="28"/>
          <w:szCs w:val="28"/>
        </w:rPr>
        <w:t xml:space="preserve"> </w:t>
      </w:r>
      <w:r w:rsidRPr="00C17A64">
        <w:rPr>
          <w:sz w:val="28"/>
          <w:szCs w:val="28"/>
        </w:rPr>
        <w:t>A={(0,-1000),</w:t>
      </w:r>
      <w:r w:rsidR="00C17A64">
        <w:rPr>
          <w:sz w:val="28"/>
          <w:szCs w:val="28"/>
        </w:rPr>
        <w:t xml:space="preserve"> </w:t>
      </w:r>
      <w:r w:rsidRPr="00C17A64">
        <w:rPr>
          <w:sz w:val="28"/>
          <w:szCs w:val="28"/>
        </w:rPr>
        <w:t>(1,300),</w:t>
      </w:r>
      <w:r w:rsidR="00C17A64">
        <w:rPr>
          <w:sz w:val="28"/>
          <w:szCs w:val="28"/>
        </w:rPr>
        <w:t xml:space="preserve"> </w:t>
      </w:r>
      <w:r w:rsidRPr="00C17A64">
        <w:rPr>
          <w:sz w:val="28"/>
          <w:szCs w:val="28"/>
        </w:rPr>
        <w:t>(2,200),</w:t>
      </w:r>
      <w:r w:rsidR="00C17A64">
        <w:rPr>
          <w:sz w:val="28"/>
          <w:szCs w:val="28"/>
        </w:rPr>
        <w:t xml:space="preserve"> </w:t>
      </w:r>
      <w:r w:rsidRPr="00C17A64">
        <w:rPr>
          <w:sz w:val="28"/>
          <w:szCs w:val="28"/>
        </w:rPr>
        <w:t>(3,100),</w:t>
      </w:r>
      <w:r w:rsidR="00C17A64">
        <w:rPr>
          <w:sz w:val="28"/>
          <w:szCs w:val="28"/>
        </w:rPr>
        <w:t xml:space="preserve"> </w:t>
      </w:r>
      <w:r w:rsidRPr="00C17A64">
        <w:rPr>
          <w:sz w:val="28"/>
          <w:szCs w:val="28"/>
        </w:rPr>
        <w:t>(4,100),</w:t>
      </w:r>
      <w:r w:rsidR="00C17A64">
        <w:rPr>
          <w:sz w:val="28"/>
          <w:szCs w:val="28"/>
        </w:rPr>
        <w:t xml:space="preserve"> </w:t>
      </w:r>
      <w:r w:rsidRPr="00C17A64">
        <w:rPr>
          <w:sz w:val="28"/>
          <w:szCs w:val="28"/>
        </w:rPr>
        <w:t>(5,800)};</w:t>
      </w:r>
      <w:r w:rsidR="00C17A64">
        <w:rPr>
          <w:sz w:val="28"/>
          <w:szCs w:val="28"/>
        </w:rPr>
        <w:t xml:space="preserve"> </w:t>
      </w:r>
      <w:r w:rsidRPr="00C17A64">
        <w:rPr>
          <w:sz w:val="28"/>
          <w:szCs w:val="28"/>
        </w:rPr>
        <w:t>B={(0,-</w:t>
      </w:r>
      <w:r w:rsidR="00E602D3">
        <w:rPr>
          <w:sz w:val="28"/>
          <w:szCs w:val="28"/>
        </w:rPr>
        <w:t xml:space="preserve"> </w:t>
      </w:r>
      <w:r w:rsidRPr="00C17A64">
        <w:rPr>
          <w:sz w:val="28"/>
          <w:szCs w:val="28"/>
        </w:rPr>
        <w:t>1000),</w:t>
      </w:r>
      <w:r w:rsidR="00C17A64">
        <w:rPr>
          <w:sz w:val="28"/>
          <w:szCs w:val="28"/>
        </w:rPr>
        <w:t xml:space="preserve"> </w:t>
      </w:r>
      <w:r w:rsidRPr="00C17A64">
        <w:rPr>
          <w:sz w:val="28"/>
          <w:szCs w:val="28"/>
        </w:rPr>
        <w:t>(1,800),</w:t>
      </w:r>
      <w:r w:rsidR="00C17A64">
        <w:rPr>
          <w:sz w:val="28"/>
          <w:szCs w:val="28"/>
        </w:rPr>
        <w:t xml:space="preserve"> </w:t>
      </w:r>
      <w:r w:rsidRPr="00C17A64">
        <w:rPr>
          <w:sz w:val="28"/>
          <w:szCs w:val="28"/>
        </w:rPr>
        <w:t>(2,100),</w:t>
      </w:r>
      <w:r w:rsidR="00C17A64">
        <w:rPr>
          <w:sz w:val="28"/>
          <w:szCs w:val="28"/>
        </w:rPr>
        <w:t xml:space="preserve"> </w:t>
      </w:r>
      <w:r w:rsidRPr="00C17A64">
        <w:rPr>
          <w:sz w:val="28"/>
          <w:szCs w:val="28"/>
        </w:rPr>
        <w:t>(3,100),</w:t>
      </w:r>
      <w:r w:rsidR="00C17A64">
        <w:rPr>
          <w:sz w:val="28"/>
          <w:szCs w:val="28"/>
        </w:rPr>
        <w:t xml:space="preserve"> </w:t>
      </w:r>
      <w:r w:rsidRPr="00C17A64">
        <w:rPr>
          <w:sz w:val="28"/>
          <w:szCs w:val="28"/>
        </w:rPr>
        <w:t>(4,200),</w:t>
      </w:r>
      <w:r w:rsidR="00C17A64">
        <w:rPr>
          <w:sz w:val="28"/>
          <w:szCs w:val="28"/>
        </w:rPr>
        <w:t xml:space="preserve"> </w:t>
      </w:r>
      <w:r w:rsidRPr="00C17A64">
        <w:rPr>
          <w:sz w:val="28"/>
          <w:szCs w:val="28"/>
        </w:rPr>
        <w:t>(5,300)}.</w:t>
      </w:r>
      <w:r w:rsidR="00C17A64">
        <w:rPr>
          <w:sz w:val="28"/>
          <w:szCs w:val="28"/>
        </w:rPr>
        <w:t xml:space="preserve"> </w:t>
      </w:r>
      <w:r w:rsidRPr="00C17A64">
        <w:rPr>
          <w:sz w:val="28"/>
          <w:szCs w:val="28"/>
        </w:rPr>
        <w:t>Ставка дисконтирования 10%.</w:t>
      </w:r>
    </w:p>
    <w:p w14:paraId="352DF886" w14:textId="77777777" w:rsidR="00C17A64" w:rsidRDefault="001D02F5" w:rsidP="00C17A64">
      <w:pPr>
        <w:shd w:val="clear" w:color="auto" w:fill="FFFFFF"/>
        <w:spacing w:line="360" w:lineRule="auto"/>
        <w:jc w:val="both"/>
        <w:rPr>
          <w:sz w:val="28"/>
          <w:szCs w:val="28"/>
        </w:rPr>
      </w:pPr>
      <w:r w:rsidRPr="00C17A64">
        <w:rPr>
          <w:sz w:val="28"/>
          <w:szCs w:val="28"/>
        </w:rPr>
        <w:t>3. Заем величины 14000.0 взят на 10 лет под 9.0 % годовых. Погашаться будет ежегодными равными выплатами. Найти размер выплат.4.</w:t>
      </w:r>
      <w:r w:rsidR="00E602D3">
        <w:rPr>
          <w:sz w:val="28"/>
          <w:szCs w:val="28"/>
        </w:rPr>
        <w:t xml:space="preserve"> </w:t>
      </w:r>
      <w:r w:rsidRPr="00C17A64">
        <w:rPr>
          <w:sz w:val="28"/>
          <w:szCs w:val="28"/>
        </w:rPr>
        <w:t>Найти</w:t>
      </w:r>
      <w:r w:rsidR="00E602D3">
        <w:rPr>
          <w:sz w:val="28"/>
          <w:szCs w:val="28"/>
        </w:rPr>
        <w:t xml:space="preserve"> </w:t>
      </w:r>
      <w:r w:rsidRPr="00C17A64">
        <w:rPr>
          <w:sz w:val="28"/>
          <w:szCs w:val="28"/>
        </w:rPr>
        <w:t>текущую</w:t>
      </w:r>
      <w:r w:rsidR="00E602D3">
        <w:rPr>
          <w:sz w:val="28"/>
          <w:szCs w:val="28"/>
        </w:rPr>
        <w:t xml:space="preserve"> </w:t>
      </w:r>
      <w:r w:rsidRPr="00C17A64">
        <w:rPr>
          <w:sz w:val="28"/>
          <w:szCs w:val="28"/>
        </w:rPr>
        <w:t>стоимость</w:t>
      </w:r>
      <w:r w:rsidR="00E602D3">
        <w:rPr>
          <w:sz w:val="28"/>
          <w:szCs w:val="28"/>
        </w:rPr>
        <w:t xml:space="preserve"> </w:t>
      </w:r>
      <w:r w:rsidRPr="00C17A64">
        <w:rPr>
          <w:sz w:val="28"/>
          <w:szCs w:val="28"/>
        </w:rPr>
        <w:t>облигации</w:t>
      </w:r>
      <w:r w:rsidR="00E602D3">
        <w:rPr>
          <w:sz w:val="28"/>
          <w:szCs w:val="28"/>
        </w:rPr>
        <w:t xml:space="preserve"> </w:t>
      </w:r>
      <w:r w:rsidRPr="00C17A64">
        <w:rPr>
          <w:sz w:val="28"/>
          <w:szCs w:val="28"/>
        </w:rPr>
        <w:t>номинальной</w:t>
      </w:r>
      <w:r w:rsidR="00E602D3">
        <w:rPr>
          <w:sz w:val="28"/>
          <w:szCs w:val="28"/>
        </w:rPr>
        <w:t xml:space="preserve"> </w:t>
      </w:r>
      <w:r w:rsidRPr="00C17A64">
        <w:rPr>
          <w:sz w:val="28"/>
          <w:szCs w:val="28"/>
        </w:rPr>
        <w:t>стоимостью</w:t>
      </w:r>
      <w:r w:rsidR="00E602D3">
        <w:rPr>
          <w:sz w:val="28"/>
          <w:szCs w:val="28"/>
        </w:rPr>
        <w:t xml:space="preserve"> </w:t>
      </w:r>
      <w:r w:rsidRPr="00C17A64">
        <w:rPr>
          <w:sz w:val="28"/>
          <w:szCs w:val="28"/>
        </w:rPr>
        <w:t>2000.0руб., сроком погашения 11 лет, годовой купонной ставкой 14% при процентной ставке 20% годовых.</w:t>
      </w:r>
    </w:p>
    <w:p w14:paraId="3FA3FF2D" w14:textId="77777777" w:rsidR="00C17A64" w:rsidRDefault="001D02F5" w:rsidP="00C17A64">
      <w:pPr>
        <w:shd w:val="clear" w:color="auto" w:fill="FFFFFF"/>
        <w:spacing w:line="360" w:lineRule="auto"/>
        <w:jc w:val="both"/>
        <w:rPr>
          <w:sz w:val="28"/>
          <w:szCs w:val="28"/>
        </w:rPr>
      </w:pPr>
      <w:r w:rsidRPr="00C17A64">
        <w:rPr>
          <w:sz w:val="28"/>
          <w:szCs w:val="28"/>
        </w:rPr>
        <w:t>5. Облигация продается по номинальной стоимости со сроком погашения 13 лет и купонной ставкой 6.0 % (с ежегодной выплатой). Найти ее дюрацию. Пусть доходность облигации увеличилась до 8.0 %. Описать изменение дюрации. Ответ обосновать.</w:t>
      </w:r>
    </w:p>
    <w:p w14:paraId="11813AAA" w14:textId="77777777" w:rsidR="00C17A64" w:rsidRDefault="001D02F5" w:rsidP="00C17A64">
      <w:pPr>
        <w:shd w:val="clear" w:color="auto" w:fill="FFFFFF"/>
        <w:spacing w:line="360" w:lineRule="auto"/>
        <w:jc w:val="both"/>
        <w:rPr>
          <w:sz w:val="28"/>
          <w:szCs w:val="28"/>
        </w:rPr>
      </w:pPr>
      <w:r w:rsidRPr="00C17A64">
        <w:rPr>
          <w:sz w:val="28"/>
          <w:szCs w:val="28"/>
        </w:rPr>
        <w:t>6. Рынок из двух активов имеет параметры: вектор доходностей:</w:t>
      </w:r>
      <w:r w:rsidR="00E602D3">
        <w:rPr>
          <w:sz w:val="28"/>
          <w:szCs w:val="28"/>
        </w:rPr>
        <w:t xml:space="preserve"> </w:t>
      </w:r>
      <w:r w:rsidRPr="00C17A64">
        <w:rPr>
          <w:sz w:val="28"/>
          <w:szCs w:val="28"/>
        </w:rPr>
        <w:t>(2; 5), риск активов</w:t>
      </w:r>
      <w:r w:rsidR="00E602D3">
        <w:rPr>
          <w:sz w:val="28"/>
          <w:szCs w:val="28"/>
        </w:rPr>
        <w:t xml:space="preserve"> </w:t>
      </w:r>
      <w:r w:rsidRPr="00C17A64">
        <w:rPr>
          <w:sz w:val="28"/>
          <w:szCs w:val="28"/>
        </w:rPr>
        <w:t>(4;</w:t>
      </w:r>
      <w:r w:rsidR="00E602D3">
        <w:rPr>
          <w:sz w:val="28"/>
          <w:szCs w:val="28"/>
        </w:rPr>
        <w:t xml:space="preserve"> </w:t>
      </w:r>
      <w:r w:rsidRPr="00C17A64">
        <w:rPr>
          <w:sz w:val="28"/>
          <w:szCs w:val="28"/>
        </w:rPr>
        <w:t>8),</w:t>
      </w:r>
      <w:r w:rsidR="00E602D3">
        <w:rPr>
          <w:sz w:val="28"/>
          <w:szCs w:val="28"/>
        </w:rPr>
        <w:t xml:space="preserve"> </w:t>
      </w:r>
      <w:r w:rsidRPr="00C17A64">
        <w:rPr>
          <w:sz w:val="28"/>
          <w:szCs w:val="28"/>
        </w:rPr>
        <w:t>коэффициент</w:t>
      </w:r>
      <w:r w:rsidR="00E602D3">
        <w:rPr>
          <w:sz w:val="28"/>
          <w:szCs w:val="28"/>
        </w:rPr>
        <w:t xml:space="preserve"> </w:t>
      </w:r>
      <w:r w:rsidRPr="00C17A64">
        <w:rPr>
          <w:sz w:val="28"/>
          <w:szCs w:val="28"/>
        </w:rPr>
        <w:t>корреляции</w:t>
      </w:r>
      <w:r w:rsidR="00E602D3">
        <w:rPr>
          <w:sz w:val="28"/>
          <w:szCs w:val="28"/>
        </w:rPr>
        <w:t xml:space="preserve"> </w:t>
      </w:r>
      <w:r w:rsidRPr="00C17A64">
        <w:rPr>
          <w:sz w:val="28"/>
          <w:szCs w:val="28"/>
        </w:rPr>
        <w:t>0,5.</w:t>
      </w:r>
      <w:r w:rsidR="00E602D3">
        <w:rPr>
          <w:sz w:val="28"/>
          <w:szCs w:val="28"/>
        </w:rPr>
        <w:t xml:space="preserve"> </w:t>
      </w:r>
      <w:r w:rsidRPr="00C17A64">
        <w:rPr>
          <w:sz w:val="28"/>
          <w:szCs w:val="28"/>
        </w:rPr>
        <w:t>Найти</w:t>
      </w:r>
      <w:r w:rsidR="00E602D3">
        <w:rPr>
          <w:sz w:val="28"/>
          <w:szCs w:val="28"/>
        </w:rPr>
        <w:t xml:space="preserve"> </w:t>
      </w:r>
      <w:r w:rsidRPr="00C17A64">
        <w:rPr>
          <w:sz w:val="28"/>
          <w:szCs w:val="28"/>
        </w:rPr>
        <w:t>портфель</w:t>
      </w:r>
      <w:r w:rsidR="00E602D3">
        <w:rPr>
          <w:sz w:val="28"/>
          <w:szCs w:val="28"/>
        </w:rPr>
        <w:t xml:space="preserve"> </w:t>
      </w:r>
      <w:r w:rsidRPr="00C17A64">
        <w:rPr>
          <w:sz w:val="28"/>
          <w:szCs w:val="28"/>
        </w:rPr>
        <w:t>с</w:t>
      </w:r>
      <w:r w:rsidR="00E602D3">
        <w:rPr>
          <w:sz w:val="28"/>
          <w:szCs w:val="28"/>
        </w:rPr>
        <w:t xml:space="preserve"> </w:t>
      </w:r>
      <w:r w:rsidRPr="00C17A64">
        <w:rPr>
          <w:sz w:val="28"/>
          <w:szCs w:val="28"/>
        </w:rPr>
        <w:t xml:space="preserve">минимальным риском в портфелях </w:t>
      </w:r>
      <w:proofErr w:type="spellStart"/>
      <w:r w:rsidRPr="00C17A64">
        <w:rPr>
          <w:sz w:val="28"/>
          <w:szCs w:val="28"/>
        </w:rPr>
        <w:t>Блека</w:t>
      </w:r>
      <w:proofErr w:type="spellEnd"/>
      <w:r w:rsidRPr="00C17A64">
        <w:rPr>
          <w:sz w:val="28"/>
          <w:szCs w:val="28"/>
        </w:rPr>
        <w:t xml:space="preserve"> и </w:t>
      </w:r>
      <w:proofErr w:type="spellStart"/>
      <w:r w:rsidRPr="00C17A64">
        <w:rPr>
          <w:sz w:val="28"/>
          <w:szCs w:val="28"/>
        </w:rPr>
        <w:t>Марковица</w:t>
      </w:r>
      <w:proofErr w:type="spellEnd"/>
      <w:r w:rsidRPr="00C17A64">
        <w:rPr>
          <w:sz w:val="28"/>
          <w:szCs w:val="28"/>
        </w:rPr>
        <w:t>. Найти портфели с минимальным риском и доходностью а) не меньше 2 б) не меньше 5.</w:t>
      </w:r>
    </w:p>
    <w:p w14:paraId="25B45304" w14:textId="77777777" w:rsidR="00AA630A" w:rsidRDefault="00AA630A" w:rsidP="001F5E0E">
      <w:pPr>
        <w:shd w:val="clear" w:color="auto" w:fill="FFFFFF"/>
        <w:spacing w:before="100" w:after="100" w:line="360" w:lineRule="auto"/>
        <w:jc w:val="center"/>
        <w:rPr>
          <w:b/>
          <w:sz w:val="28"/>
          <w:szCs w:val="28"/>
        </w:rPr>
      </w:pPr>
    </w:p>
    <w:p w14:paraId="11E19054" w14:textId="77777777" w:rsidR="00AA630A" w:rsidRDefault="00AA630A" w:rsidP="001F5E0E">
      <w:pPr>
        <w:shd w:val="clear" w:color="auto" w:fill="FFFFFF"/>
        <w:spacing w:before="100" w:after="100" w:line="360" w:lineRule="auto"/>
        <w:jc w:val="center"/>
        <w:rPr>
          <w:b/>
          <w:sz w:val="28"/>
          <w:szCs w:val="28"/>
        </w:rPr>
      </w:pPr>
    </w:p>
    <w:p w14:paraId="156AB21F" w14:textId="77777777" w:rsidR="001D02F5" w:rsidRPr="005A70F1" w:rsidRDefault="001D02F5" w:rsidP="001F5E0E">
      <w:pPr>
        <w:shd w:val="clear" w:color="auto" w:fill="FFFFFF"/>
        <w:spacing w:before="100" w:after="100" w:line="360" w:lineRule="auto"/>
        <w:jc w:val="center"/>
        <w:rPr>
          <w:b/>
          <w:sz w:val="28"/>
          <w:szCs w:val="28"/>
        </w:rPr>
      </w:pPr>
      <w:r w:rsidRPr="005A70F1">
        <w:rPr>
          <w:b/>
          <w:sz w:val="28"/>
          <w:szCs w:val="28"/>
        </w:rPr>
        <w:lastRenderedPageBreak/>
        <w:t>Примерные задания самостоятельной</w:t>
      </w:r>
      <w:r w:rsidR="005A70F1" w:rsidRPr="005A70F1">
        <w:rPr>
          <w:b/>
          <w:sz w:val="28"/>
          <w:szCs w:val="28"/>
        </w:rPr>
        <w:t xml:space="preserve"> </w:t>
      </w:r>
      <w:r w:rsidRPr="005A70F1">
        <w:rPr>
          <w:b/>
          <w:sz w:val="28"/>
          <w:szCs w:val="28"/>
        </w:rPr>
        <w:t>работы</w:t>
      </w:r>
    </w:p>
    <w:p w14:paraId="39400D4E" w14:textId="77777777" w:rsidR="005A70F1" w:rsidRDefault="001D02F5" w:rsidP="00C17A64">
      <w:pPr>
        <w:shd w:val="clear" w:color="auto" w:fill="FFFFFF"/>
        <w:spacing w:line="360" w:lineRule="auto"/>
        <w:jc w:val="both"/>
        <w:rPr>
          <w:sz w:val="28"/>
          <w:szCs w:val="28"/>
        </w:rPr>
      </w:pPr>
      <w:r w:rsidRPr="00C17A64">
        <w:rPr>
          <w:sz w:val="28"/>
          <w:szCs w:val="28"/>
        </w:rPr>
        <w:t xml:space="preserve">1. Какое из условий предпочтительнее для инвестора: 6% годовых, </w:t>
      </w:r>
      <w:proofErr w:type="spellStart"/>
      <w:r w:rsidRPr="00C17A64">
        <w:rPr>
          <w:sz w:val="28"/>
          <w:szCs w:val="28"/>
        </w:rPr>
        <w:t>начисля-емых</w:t>
      </w:r>
      <w:proofErr w:type="spellEnd"/>
      <w:r w:rsidR="00E602D3">
        <w:rPr>
          <w:sz w:val="28"/>
          <w:szCs w:val="28"/>
        </w:rPr>
        <w:t xml:space="preserve"> </w:t>
      </w:r>
      <w:r w:rsidRPr="00C17A64">
        <w:rPr>
          <w:sz w:val="28"/>
          <w:szCs w:val="28"/>
        </w:rPr>
        <w:t>ежедневно</w:t>
      </w:r>
      <w:r w:rsidR="00E602D3">
        <w:rPr>
          <w:sz w:val="28"/>
          <w:szCs w:val="28"/>
        </w:rPr>
        <w:t xml:space="preserve"> </w:t>
      </w:r>
      <w:r w:rsidRPr="00C17A64">
        <w:rPr>
          <w:sz w:val="28"/>
          <w:szCs w:val="28"/>
        </w:rPr>
        <w:t>(365</w:t>
      </w:r>
      <w:r w:rsidR="00E602D3">
        <w:rPr>
          <w:sz w:val="28"/>
          <w:szCs w:val="28"/>
        </w:rPr>
        <w:t xml:space="preserve"> </w:t>
      </w:r>
      <w:r w:rsidRPr="00C17A64">
        <w:rPr>
          <w:sz w:val="28"/>
          <w:szCs w:val="28"/>
        </w:rPr>
        <w:t>дней</w:t>
      </w:r>
      <w:r w:rsidR="00E602D3">
        <w:rPr>
          <w:sz w:val="28"/>
          <w:szCs w:val="28"/>
        </w:rPr>
        <w:t xml:space="preserve"> </w:t>
      </w:r>
      <w:r w:rsidRPr="00C17A64">
        <w:rPr>
          <w:sz w:val="28"/>
          <w:szCs w:val="28"/>
        </w:rPr>
        <w:t>в</w:t>
      </w:r>
      <w:r w:rsidR="00E602D3">
        <w:rPr>
          <w:sz w:val="28"/>
          <w:szCs w:val="28"/>
        </w:rPr>
        <w:t xml:space="preserve"> </w:t>
      </w:r>
      <w:r w:rsidRPr="00C17A64">
        <w:rPr>
          <w:sz w:val="28"/>
          <w:szCs w:val="28"/>
        </w:rPr>
        <w:t>году)</w:t>
      </w:r>
      <w:r w:rsidR="00E602D3">
        <w:rPr>
          <w:sz w:val="28"/>
          <w:szCs w:val="28"/>
        </w:rPr>
        <w:t xml:space="preserve"> </w:t>
      </w:r>
      <w:r w:rsidRPr="00C17A64">
        <w:rPr>
          <w:sz w:val="28"/>
          <w:szCs w:val="28"/>
        </w:rPr>
        <w:t>или</w:t>
      </w:r>
      <w:r w:rsidR="00E602D3">
        <w:rPr>
          <w:sz w:val="28"/>
          <w:szCs w:val="28"/>
        </w:rPr>
        <w:t xml:space="preserve"> </w:t>
      </w:r>
      <w:r w:rsidRPr="00C17A64">
        <w:rPr>
          <w:sz w:val="28"/>
          <w:szCs w:val="28"/>
        </w:rPr>
        <w:t>6,05%</w:t>
      </w:r>
      <w:r w:rsidR="00E602D3">
        <w:rPr>
          <w:sz w:val="28"/>
          <w:szCs w:val="28"/>
        </w:rPr>
        <w:t xml:space="preserve"> </w:t>
      </w:r>
      <w:r w:rsidRPr="00C17A64">
        <w:rPr>
          <w:sz w:val="28"/>
          <w:szCs w:val="28"/>
        </w:rPr>
        <w:t>годовых, начисляемых</w:t>
      </w:r>
      <w:r w:rsidR="00E602D3">
        <w:rPr>
          <w:sz w:val="28"/>
          <w:szCs w:val="28"/>
        </w:rPr>
        <w:t xml:space="preserve"> </w:t>
      </w:r>
      <w:r w:rsidRPr="00C17A64">
        <w:rPr>
          <w:sz w:val="28"/>
          <w:szCs w:val="28"/>
        </w:rPr>
        <w:t>ежеквартально?</w:t>
      </w:r>
    </w:p>
    <w:p w14:paraId="694B2C18" w14:textId="77777777" w:rsidR="005A70F1" w:rsidRDefault="001D02F5" w:rsidP="00C17A64">
      <w:pPr>
        <w:shd w:val="clear" w:color="auto" w:fill="FFFFFF"/>
        <w:spacing w:line="360" w:lineRule="auto"/>
        <w:jc w:val="both"/>
        <w:rPr>
          <w:sz w:val="28"/>
          <w:szCs w:val="28"/>
        </w:rPr>
      </w:pPr>
      <w:r w:rsidRPr="00C17A64">
        <w:rPr>
          <w:sz w:val="28"/>
          <w:szCs w:val="28"/>
        </w:rPr>
        <w:t>2. Найти текущую стоимость бессрочной авансированной ренты с полугодовыми выплатами по 50000 руб. и номинальной ставкой 10%, начисляемых четыре раза в год.</w:t>
      </w:r>
    </w:p>
    <w:p w14:paraId="03E78EDB" w14:textId="77777777" w:rsidR="005A70F1" w:rsidRDefault="001D02F5" w:rsidP="00C17A64">
      <w:pPr>
        <w:shd w:val="clear" w:color="auto" w:fill="FFFFFF"/>
        <w:spacing w:line="360" w:lineRule="auto"/>
        <w:jc w:val="both"/>
        <w:rPr>
          <w:sz w:val="28"/>
          <w:szCs w:val="28"/>
        </w:rPr>
      </w:pPr>
      <w:r w:rsidRPr="00C17A64">
        <w:rPr>
          <w:sz w:val="28"/>
          <w:szCs w:val="28"/>
        </w:rPr>
        <w:t>3. Найти поток платежей облигации, купонная ставка которой равна 15%, а номинал равен 3000. Срок облигации три года, купонный период –полугодие.</w:t>
      </w:r>
    </w:p>
    <w:p w14:paraId="65601DE1" w14:textId="77777777" w:rsidR="005A70F1" w:rsidRDefault="001D02F5" w:rsidP="00C17A64">
      <w:pPr>
        <w:shd w:val="clear" w:color="auto" w:fill="FFFFFF"/>
        <w:spacing w:line="360" w:lineRule="auto"/>
        <w:jc w:val="both"/>
        <w:rPr>
          <w:sz w:val="28"/>
          <w:szCs w:val="28"/>
        </w:rPr>
      </w:pPr>
      <w:r w:rsidRPr="00C17A64">
        <w:rPr>
          <w:sz w:val="28"/>
          <w:szCs w:val="28"/>
        </w:rPr>
        <w:t>4. Менеджеру нужно выплатить через 7 лет сумму 1 млн. руб. У него есть возможность</w:t>
      </w:r>
      <w:r w:rsidR="00E602D3">
        <w:rPr>
          <w:sz w:val="28"/>
          <w:szCs w:val="28"/>
        </w:rPr>
        <w:t xml:space="preserve"> </w:t>
      </w:r>
      <w:r w:rsidRPr="00C17A64">
        <w:rPr>
          <w:sz w:val="28"/>
          <w:szCs w:val="28"/>
        </w:rPr>
        <w:t>инвестировать</w:t>
      </w:r>
      <w:r w:rsidR="00E602D3">
        <w:rPr>
          <w:sz w:val="28"/>
          <w:szCs w:val="28"/>
        </w:rPr>
        <w:t xml:space="preserve"> </w:t>
      </w:r>
      <w:r w:rsidRPr="00C17A64">
        <w:rPr>
          <w:sz w:val="28"/>
          <w:szCs w:val="28"/>
        </w:rPr>
        <w:t>средства</w:t>
      </w:r>
      <w:r w:rsidR="00E602D3">
        <w:rPr>
          <w:sz w:val="28"/>
          <w:szCs w:val="28"/>
        </w:rPr>
        <w:t xml:space="preserve"> </w:t>
      </w:r>
      <w:r w:rsidRPr="00C17A64">
        <w:rPr>
          <w:sz w:val="28"/>
          <w:szCs w:val="28"/>
        </w:rPr>
        <w:t>в</w:t>
      </w:r>
      <w:r w:rsidR="00E602D3">
        <w:rPr>
          <w:sz w:val="28"/>
          <w:szCs w:val="28"/>
        </w:rPr>
        <w:t xml:space="preserve"> </w:t>
      </w:r>
      <w:r w:rsidRPr="00C17A64">
        <w:rPr>
          <w:sz w:val="28"/>
          <w:szCs w:val="28"/>
        </w:rPr>
        <w:t>бескупонные</w:t>
      </w:r>
      <w:r w:rsidR="00E602D3">
        <w:rPr>
          <w:sz w:val="28"/>
          <w:szCs w:val="28"/>
        </w:rPr>
        <w:t xml:space="preserve"> </w:t>
      </w:r>
      <w:r w:rsidRPr="00C17A64">
        <w:rPr>
          <w:sz w:val="28"/>
          <w:szCs w:val="28"/>
        </w:rPr>
        <w:t>облигации</w:t>
      </w:r>
      <w:r w:rsidR="00E602D3">
        <w:rPr>
          <w:sz w:val="28"/>
          <w:szCs w:val="28"/>
        </w:rPr>
        <w:t xml:space="preserve"> </w:t>
      </w:r>
      <w:r w:rsidRPr="00C17A64">
        <w:rPr>
          <w:sz w:val="28"/>
          <w:szCs w:val="28"/>
        </w:rPr>
        <w:t>двух</w:t>
      </w:r>
      <w:r w:rsidR="00E602D3">
        <w:rPr>
          <w:sz w:val="28"/>
          <w:szCs w:val="28"/>
        </w:rPr>
        <w:t xml:space="preserve"> </w:t>
      </w:r>
      <w:r w:rsidRPr="00C17A64">
        <w:rPr>
          <w:sz w:val="28"/>
          <w:szCs w:val="28"/>
        </w:rPr>
        <w:t>видов:</w:t>
      </w:r>
      <w:r w:rsidR="00E602D3">
        <w:rPr>
          <w:sz w:val="28"/>
          <w:szCs w:val="28"/>
        </w:rPr>
        <w:t xml:space="preserve"> </w:t>
      </w:r>
      <w:r w:rsidRPr="00C17A64">
        <w:rPr>
          <w:sz w:val="28"/>
          <w:szCs w:val="28"/>
        </w:rPr>
        <w:t>а) номинальной</w:t>
      </w:r>
      <w:r w:rsidR="00E602D3">
        <w:rPr>
          <w:sz w:val="28"/>
          <w:szCs w:val="28"/>
        </w:rPr>
        <w:t xml:space="preserve"> </w:t>
      </w:r>
      <w:r w:rsidRPr="00C17A64">
        <w:rPr>
          <w:sz w:val="28"/>
          <w:szCs w:val="28"/>
        </w:rPr>
        <w:t>стоимостью</w:t>
      </w:r>
      <w:r w:rsidR="00E602D3">
        <w:rPr>
          <w:sz w:val="28"/>
          <w:szCs w:val="28"/>
        </w:rPr>
        <w:t xml:space="preserve"> </w:t>
      </w:r>
      <w:r w:rsidRPr="00C17A64">
        <w:rPr>
          <w:sz w:val="28"/>
          <w:szCs w:val="28"/>
        </w:rPr>
        <w:t>5,7914</w:t>
      </w:r>
      <w:r w:rsidR="00E602D3">
        <w:rPr>
          <w:sz w:val="28"/>
          <w:szCs w:val="28"/>
        </w:rPr>
        <w:t xml:space="preserve"> </w:t>
      </w:r>
      <w:r w:rsidRPr="00C17A64">
        <w:rPr>
          <w:sz w:val="28"/>
          <w:szCs w:val="28"/>
        </w:rPr>
        <w:t>тыс.</w:t>
      </w:r>
      <w:r w:rsidR="00E602D3">
        <w:rPr>
          <w:sz w:val="28"/>
          <w:szCs w:val="28"/>
        </w:rPr>
        <w:t xml:space="preserve"> </w:t>
      </w:r>
      <w:r w:rsidRPr="00C17A64">
        <w:rPr>
          <w:sz w:val="28"/>
          <w:szCs w:val="28"/>
        </w:rPr>
        <w:t>руб.</w:t>
      </w:r>
      <w:r w:rsidR="00E602D3">
        <w:rPr>
          <w:sz w:val="28"/>
          <w:szCs w:val="28"/>
        </w:rPr>
        <w:t xml:space="preserve"> </w:t>
      </w:r>
      <w:r w:rsidRPr="00C17A64">
        <w:rPr>
          <w:sz w:val="28"/>
          <w:szCs w:val="28"/>
        </w:rPr>
        <w:t>и</w:t>
      </w:r>
      <w:r w:rsidR="00E602D3">
        <w:rPr>
          <w:sz w:val="28"/>
          <w:szCs w:val="28"/>
        </w:rPr>
        <w:t xml:space="preserve"> </w:t>
      </w:r>
      <w:r w:rsidRPr="00C17A64">
        <w:rPr>
          <w:sz w:val="28"/>
          <w:szCs w:val="28"/>
        </w:rPr>
        <w:t>сроком</w:t>
      </w:r>
      <w:r w:rsidR="00E602D3">
        <w:rPr>
          <w:sz w:val="28"/>
          <w:szCs w:val="28"/>
        </w:rPr>
        <w:t xml:space="preserve"> </w:t>
      </w:r>
      <w:r w:rsidRPr="00C17A64">
        <w:rPr>
          <w:sz w:val="28"/>
          <w:szCs w:val="28"/>
        </w:rPr>
        <w:t>погашения</w:t>
      </w:r>
      <w:r w:rsidR="00E602D3">
        <w:rPr>
          <w:sz w:val="28"/>
          <w:szCs w:val="28"/>
        </w:rPr>
        <w:t xml:space="preserve"> </w:t>
      </w:r>
      <w:r w:rsidRPr="00C17A64">
        <w:rPr>
          <w:sz w:val="28"/>
          <w:szCs w:val="28"/>
        </w:rPr>
        <w:t>4</w:t>
      </w:r>
      <w:r w:rsidR="00E602D3">
        <w:rPr>
          <w:sz w:val="28"/>
          <w:szCs w:val="28"/>
        </w:rPr>
        <w:t xml:space="preserve"> </w:t>
      </w:r>
      <w:r w:rsidRPr="00C17A64">
        <w:rPr>
          <w:sz w:val="28"/>
          <w:szCs w:val="28"/>
        </w:rPr>
        <w:t>года;</w:t>
      </w:r>
      <w:r w:rsidR="00E602D3">
        <w:rPr>
          <w:sz w:val="28"/>
          <w:szCs w:val="28"/>
        </w:rPr>
        <w:t xml:space="preserve"> </w:t>
      </w:r>
      <w:r w:rsidRPr="00C17A64">
        <w:rPr>
          <w:sz w:val="28"/>
          <w:szCs w:val="28"/>
        </w:rPr>
        <w:t>б)</w:t>
      </w:r>
      <w:r w:rsidR="001F5E0E">
        <w:rPr>
          <w:sz w:val="28"/>
          <w:szCs w:val="28"/>
        </w:rPr>
        <w:t> </w:t>
      </w:r>
      <w:r w:rsidRPr="00C17A64">
        <w:rPr>
          <w:sz w:val="28"/>
          <w:szCs w:val="28"/>
        </w:rPr>
        <w:t>номинальной стоимостью 21,719 тыс. руб. и сроком погашения 16 лет. Определить, сколько облигаций каждого вида следует приобрести, чтобы защитить средства от возможного изменения процентной ставки, которая в данный момент равна 9%.</w:t>
      </w:r>
    </w:p>
    <w:p w14:paraId="33673507" w14:textId="77777777" w:rsidR="00C054B2" w:rsidRDefault="001D02F5" w:rsidP="00C17A64">
      <w:pPr>
        <w:shd w:val="clear" w:color="auto" w:fill="FFFFFF"/>
        <w:spacing w:line="360" w:lineRule="auto"/>
        <w:jc w:val="both"/>
        <w:rPr>
          <w:sz w:val="28"/>
          <w:szCs w:val="28"/>
        </w:rPr>
      </w:pPr>
      <w:r w:rsidRPr="00C17A64">
        <w:rPr>
          <w:sz w:val="28"/>
          <w:szCs w:val="28"/>
        </w:rPr>
        <w:t>5. Используя матричный метод, найти портфель с наименьшим риском для рынка из трех активов со следующими параметрами:</w:t>
      </w:r>
    </w:p>
    <w:p w14:paraId="196A23CA" w14:textId="77777777" w:rsidR="001304AC" w:rsidRDefault="00A77561" w:rsidP="00C17A64">
      <w:pPr>
        <w:shd w:val="clear" w:color="auto" w:fill="FFFFFF"/>
        <w:spacing w:line="360" w:lineRule="auto"/>
        <w:jc w:val="both"/>
        <w:rPr>
          <w:sz w:val="28"/>
          <w:szCs w:val="28"/>
        </w:rPr>
      </w:pPr>
      <w:r>
        <w:rPr>
          <w:noProof/>
          <w:sz w:val="28"/>
          <w:szCs w:val="28"/>
        </w:rPr>
        <w:drawing>
          <wp:inline distT="0" distB="0" distL="0" distR="0" wp14:anchorId="0725DF24" wp14:editId="52EE1AE1">
            <wp:extent cx="2314575" cy="7334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14575" cy="733425"/>
                    </a:xfrm>
                    <a:prstGeom prst="rect">
                      <a:avLst/>
                    </a:prstGeom>
                    <a:noFill/>
                    <a:ln>
                      <a:noFill/>
                    </a:ln>
                  </pic:spPr>
                </pic:pic>
              </a:graphicData>
            </a:graphic>
          </wp:inline>
        </w:drawing>
      </w:r>
    </w:p>
    <w:p w14:paraId="17EBB27C" w14:textId="77777777" w:rsidR="00C054B2" w:rsidRPr="00C054B2" w:rsidRDefault="001D02F5" w:rsidP="001F5E0E">
      <w:pPr>
        <w:shd w:val="clear" w:color="auto" w:fill="FFFFFF"/>
        <w:spacing w:after="100" w:line="360" w:lineRule="auto"/>
        <w:jc w:val="center"/>
        <w:rPr>
          <w:b/>
          <w:sz w:val="28"/>
          <w:szCs w:val="28"/>
        </w:rPr>
      </w:pPr>
      <w:r w:rsidRPr="00C054B2">
        <w:rPr>
          <w:b/>
          <w:sz w:val="28"/>
          <w:szCs w:val="28"/>
        </w:rPr>
        <w:t>Примерные задания для решения на практических занятиях</w:t>
      </w:r>
    </w:p>
    <w:p w14:paraId="482AF811" w14:textId="77777777" w:rsidR="00C054B2" w:rsidRDefault="001D02F5" w:rsidP="00C054B2">
      <w:pPr>
        <w:shd w:val="clear" w:color="auto" w:fill="FFFFFF"/>
        <w:spacing w:line="360" w:lineRule="auto"/>
        <w:jc w:val="both"/>
        <w:rPr>
          <w:sz w:val="28"/>
          <w:szCs w:val="28"/>
        </w:rPr>
      </w:pPr>
      <w:r w:rsidRPr="00C17A64">
        <w:rPr>
          <w:sz w:val="28"/>
          <w:szCs w:val="28"/>
        </w:rPr>
        <w:t>1. Должник берет в долг деньги и выписывает кредитору вексель на сумму 100000 руб. со сроком погашения 21 месяц. В день эмиссии начальная рыночная ставка равна 15%. Спустя год кредитор продает вексель при текущей рыночной ставке 14% годовых. Найти а) срок обращения, срок до погашения и срок владения</w:t>
      </w:r>
      <w:r w:rsidR="009D2838">
        <w:rPr>
          <w:sz w:val="28"/>
          <w:szCs w:val="28"/>
        </w:rPr>
        <w:t xml:space="preserve"> </w:t>
      </w:r>
      <w:r w:rsidRPr="00C17A64">
        <w:rPr>
          <w:sz w:val="28"/>
          <w:szCs w:val="28"/>
        </w:rPr>
        <w:t>кредитора</w:t>
      </w:r>
      <w:r w:rsidR="00E602D3">
        <w:rPr>
          <w:sz w:val="28"/>
          <w:szCs w:val="28"/>
        </w:rPr>
        <w:t xml:space="preserve"> </w:t>
      </w:r>
      <w:r w:rsidRPr="00C17A64">
        <w:rPr>
          <w:sz w:val="28"/>
          <w:szCs w:val="28"/>
        </w:rPr>
        <w:t>векселем;</w:t>
      </w:r>
      <w:r w:rsidR="00E602D3">
        <w:rPr>
          <w:sz w:val="28"/>
          <w:szCs w:val="28"/>
        </w:rPr>
        <w:t xml:space="preserve"> </w:t>
      </w:r>
      <w:r w:rsidRPr="00C17A64">
        <w:rPr>
          <w:sz w:val="28"/>
          <w:szCs w:val="28"/>
        </w:rPr>
        <w:t>б)</w:t>
      </w:r>
      <w:r w:rsidR="00E602D3">
        <w:rPr>
          <w:sz w:val="28"/>
          <w:szCs w:val="28"/>
        </w:rPr>
        <w:t xml:space="preserve"> </w:t>
      </w:r>
      <w:r w:rsidRPr="00C17A64">
        <w:rPr>
          <w:sz w:val="28"/>
          <w:szCs w:val="28"/>
        </w:rPr>
        <w:t>начальную</w:t>
      </w:r>
      <w:r w:rsidR="00E602D3">
        <w:rPr>
          <w:sz w:val="28"/>
          <w:szCs w:val="28"/>
        </w:rPr>
        <w:t xml:space="preserve"> </w:t>
      </w:r>
      <w:r w:rsidRPr="00C17A64">
        <w:rPr>
          <w:sz w:val="28"/>
          <w:szCs w:val="28"/>
        </w:rPr>
        <w:t>цену</w:t>
      </w:r>
      <w:r w:rsidR="00E602D3">
        <w:rPr>
          <w:sz w:val="28"/>
          <w:szCs w:val="28"/>
        </w:rPr>
        <w:t xml:space="preserve"> </w:t>
      </w:r>
      <w:r w:rsidRPr="00C17A64">
        <w:rPr>
          <w:sz w:val="28"/>
          <w:szCs w:val="28"/>
        </w:rPr>
        <w:t>векселя,</w:t>
      </w:r>
      <w:r w:rsidR="00E602D3">
        <w:rPr>
          <w:sz w:val="28"/>
          <w:szCs w:val="28"/>
        </w:rPr>
        <w:t xml:space="preserve"> </w:t>
      </w:r>
      <w:r w:rsidRPr="00C17A64">
        <w:rPr>
          <w:sz w:val="28"/>
          <w:szCs w:val="28"/>
        </w:rPr>
        <w:t>текущую</w:t>
      </w:r>
      <w:r w:rsidR="00E602D3">
        <w:rPr>
          <w:sz w:val="28"/>
          <w:szCs w:val="28"/>
        </w:rPr>
        <w:t xml:space="preserve"> </w:t>
      </w:r>
      <w:r w:rsidRPr="00C17A64">
        <w:rPr>
          <w:sz w:val="28"/>
          <w:szCs w:val="28"/>
        </w:rPr>
        <w:t>учетную</w:t>
      </w:r>
      <w:r w:rsidR="00E602D3">
        <w:rPr>
          <w:sz w:val="28"/>
          <w:szCs w:val="28"/>
        </w:rPr>
        <w:t xml:space="preserve"> </w:t>
      </w:r>
      <w:r w:rsidRPr="00C17A64">
        <w:rPr>
          <w:sz w:val="28"/>
          <w:szCs w:val="28"/>
        </w:rPr>
        <w:t>ставку;</w:t>
      </w:r>
      <w:r w:rsidR="00E602D3">
        <w:rPr>
          <w:sz w:val="28"/>
          <w:szCs w:val="28"/>
        </w:rPr>
        <w:t xml:space="preserve"> </w:t>
      </w:r>
      <w:r w:rsidRPr="00C17A64">
        <w:rPr>
          <w:sz w:val="28"/>
          <w:szCs w:val="28"/>
        </w:rPr>
        <w:t>в) доход, доходность за период, годовую простую и эффективную доходность банка; г)</w:t>
      </w:r>
      <w:r w:rsidR="001F5E0E">
        <w:rPr>
          <w:sz w:val="28"/>
          <w:szCs w:val="28"/>
        </w:rPr>
        <w:t xml:space="preserve"> </w:t>
      </w:r>
      <w:r w:rsidRPr="00C17A64">
        <w:rPr>
          <w:sz w:val="28"/>
          <w:szCs w:val="28"/>
        </w:rPr>
        <w:t>доход,</w:t>
      </w:r>
      <w:r w:rsidR="00E602D3">
        <w:rPr>
          <w:sz w:val="28"/>
          <w:szCs w:val="28"/>
        </w:rPr>
        <w:t xml:space="preserve"> </w:t>
      </w:r>
      <w:r w:rsidRPr="00C17A64">
        <w:rPr>
          <w:sz w:val="28"/>
          <w:szCs w:val="28"/>
        </w:rPr>
        <w:t>доходность</w:t>
      </w:r>
      <w:r w:rsidR="00E602D3">
        <w:rPr>
          <w:sz w:val="28"/>
          <w:szCs w:val="28"/>
        </w:rPr>
        <w:t xml:space="preserve"> </w:t>
      </w:r>
      <w:r w:rsidRPr="00C17A64">
        <w:rPr>
          <w:sz w:val="28"/>
          <w:szCs w:val="28"/>
        </w:rPr>
        <w:t>за</w:t>
      </w:r>
      <w:r w:rsidR="00E602D3">
        <w:rPr>
          <w:sz w:val="28"/>
          <w:szCs w:val="28"/>
        </w:rPr>
        <w:t xml:space="preserve"> </w:t>
      </w:r>
      <w:r w:rsidRPr="00C17A64">
        <w:rPr>
          <w:sz w:val="28"/>
          <w:szCs w:val="28"/>
        </w:rPr>
        <w:t>период,</w:t>
      </w:r>
      <w:r w:rsidR="00E602D3">
        <w:rPr>
          <w:sz w:val="28"/>
          <w:szCs w:val="28"/>
        </w:rPr>
        <w:t xml:space="preserve"> </w:t>
      </w:r>
      <w:r w:rsidRPr="00C17A64">
        <w:rPr>
          <w:sz w:val="28"/>
          <w:szCs w:val="28"/>
        </w:rPr>
        <w:t>годовую</w:t>
      </w:r>
      <w:r w:rsidR="00E602D3">
        <w:rPr>
          <w:sz w:val="28"/>
          <w:szCs w:val="28"/>
        </w:rPr>
        <w:t xml:space="preserve"> </w:t>
      </w:r>
      <w:r w:rsidRPr="00C17A64">
        <w:rPr>
          <w:sz w:val="28"/>
          <w:szCs w:val="28"/>
        </w:rPr>
        <w:t>простую</w:t>
      </w:r>
      <w:r w:rsidR="00E602D3">
        <w:rPr>
          <w:sz w:val="28"/>
          <w:szCs w:val="28"/>
        </w:rPr>
        <w:t xml:space="preserve"> </w:t>
      </w:r>
      <w:r w:rsidRPr="00C17A64">
        <w:rPr>
          <w:sz w:val="28"/>
          <w:szCs w:val="28"/>
        </w:rPr>
        <w:t>и</w:t>
      </w:r>
      <w:r w:rsidR="00E602D3">
        <w:rPr>
          <w:sz w:val="28"/>
          <w:szCs w:val="28"/>
        </w:rPr>
        <w:t xml:space="preserve"> </w:t>
      </w:r>
      <w:r w:rsidRPr="00C17A64">
        <w:rPr>
          <w:sz w:val="28"/>
          <w:szCs w:val="28"/>
        </w:rPr>
        <w:t>эффективную</w:t>
      </w:r>
      <w:r w:rsidR="00E602D3">
        <w:rPr>
          <w:sz w:val="28"/>
          <w:szCs w:val="28"/>
        </w:rPr>
        <w:t xml:space="preserve"> </w:t>
      </w:r>
      <w:r w:rsidRPr="00C17A64">
        <w:rPr>
          <w:sz w:val="28"/>
          <w:szCs w:val="28"/>
        </w:rPr>
        <w:t>доходность векселедержателя.</w:t>
      </w:r>
      <w:r w:rsidR="005A70F1">
        <w:rPr>
          <w:sz w:val="28"/>
          <w:szCs w:val="28"/>
          <w:shd w:val="clear" w:color="auto" w:fill="FFFFFF"/>
        </w:rPr>
        <w:t>6</w:t>
      </w:r>
      <w:r w:rsidR="00C17A64" w:rsidRPr="00C17A64">
        <w:rPr>
          <w:sz w:val="28"/>
          <w:szCs w:val="28"/>
          <w:shd w:val="clear" w:color="auto" w:fill="FFFFFF"/>
        </w:rPr>
        <w:t xml:space="preserve">. Какую сумму нужно ежемесячно вносить в банк, чтобы к </w:t>
      </w:r>
      <w:r w:rsidR="00C17A64" w:rsidRPr="00C17A64">
        <w:rPr>
          <w:sz w:val="28"/>
          <w:szCs w:val="28"/>
          <w:shd w:val="clear" w:color="auto" w:fill="FFFFFF"/>
        </w:rPr>
        <w:lastRenderedPageBreak/>
        <w:t>концу 13-го года накопить 7500000 руб., если ставка банка 9% годовых, начисляемых четыре раза в год? Рента авансированная.</w:t>
      </w:r>
    </w:p>
    <w:p w14:paraId="337B86C8" w14:textId="77777777" w:rsidR="00C054B2" w:rsidRDefault="009D2838" w:rsidP="00C054B2">
      <w:pPr>
        <w:shd w:val="clear" w:color="auto" w:fill="FFFFFF"/>
        <w:spacing w:line="360" w:lineRule="auto"/>
        <w:jc w:val="both"/>
        <w:rPr>
          <w:sz w:val="28"/>
          <w:szCs w:val="28"/>
        </w:rPr>
      </w:pPr>
      <w:r>
        <w:rPr>
          <w:sz w:val="28"/>
          <w:szCs w:val="28"/>
          <w:shd w:val="clear" w:color="auto" w:fill="FFFFFF"/>
        </w:rPr>
        <w:t>2</w:t>
      </w:r>
      <w:r w:rsidR="00C17A64" w:rsidRPr="00C17A64">
        <w:rPr>
          <w:sz w:val="28"/>
          <w:szCs w:val="28"/>
          <w:shd w:val="clear" w:color="auto" w:fill="FFFFFF"/>
        </w:rPr>
        <w:t>.</w:t>
      </w:r>
      <w:r w:rsidR="00E602D3">
        <w:rPr>
          <w:sz w:val="28"/>
          <w:szCs w:val="28"/>
          <w:shd w:val="clear" w:color="auto" w:fill="FFFFFF"/>
        </w:rPr>
        <w:t xml:space="preserve"> </w:t>
      </w:r>
      <w:r w:rsidR="00C17A64" w:rsidRPr="00C17A64">
        <w:rPr>
          <w:sz w:val="28"/>
          <w:szCs w:val="28"/>
          <w:shd w:val="clear" w:color="auto" w:fill="FFFFFF"/>
        </w:rPr>
        <w:t>Инвестор</w:t>
      </w:r>
      <w:r w:rsidR="00E602D3">
        <w:rPr>
          <w:sz w:val="28"/>
          <w:szCs w:val="28"/>
          <w:shd w:val="clear" w:color="auto" w:fill="FFFFFF"/>
        </w:rPr>
        <w:t xml:space="preserve"> </w:t>
      </w:r>
      <w:r w:rsidR="00C17A64" w:rsidRPr="00C17A64">
        <w:rPr>
          <w:sz w:val="28"/>
          <w:szCs w:val="28"/>
          <w:shd w:val="clear" w:color="auto" w:fill="FFFFFF"/>
        </w:rPr>
        <w:t>купил</w:t>
      </w:r>
      <w:r w:rsidR="00E602D3">
        <w:rPr>
          <w:sz w:val="28"/>
          <w:szCs w:val="28"/>
          <w:shd w:val="clear" w:color="auto" w:fill="FFFFFF"/>
        </w:rPr>
        <w:t xml:space="preserve"> </w:t>
      </w:r>
      <w:r w:rsidR="00C17A64" w:rsidRPr="00C17A64">
        <w:rPr>
          <w:sz w:val="28"/>
          <w:szCs w:val="28"/>
          <w:shd w:val="clear" w:color="auto" w:fill="FFFFFF"/>
        </w:rPr>
        <w:t>по</w:t>
      </w:r>
      <w:r w:rsidR="00E602D3">
        <w:rPr>
          <w:sz w:val="28"/>
          <w:szCs w:val="28"/>
          <w:shd w:val="clear" w:color="auto" w:fill="FFFFFF"/>
        </w:rPr>
        <w:t xml:space="preserve"> </w:t>
      </w:r>
      <w:r w:rsidR="00C17A64" w:rsidRPr="00C17A64">
        <w:rPr>
          <w:sz w:val="28"/>
          <w:szCs w:val="28"/>
          <w:shd w:val="clear" w:color="auto" w:fill="FFFFFF"/>
        </w:rPr>
        <w:t>номиналу</w:t>
      </w:r>
      <w:r w:rsidR="00E602D3">
        <w:rPr>
          <w:sz w:val="28"/>
          <w:szCs w:val="28"/>
          <w:shd w:val="clear" w:color="auto" w:fill="FFFFFF"/>
        </w:rPr>
        <w:t xml:space="preserve"> </w:t>
      </w:r>
      <w:r w:rsidR="00C17A64" w:rsidRPr="00C17A64">
        <w:rPr>
          <w:sz w:val="28"/>
          <w:szCs w:val="28"/>
          <w:shd w:val="clear" w:color="auto" w:fill="FFFFFF"/>
        </w:rPr>
        <w:t>(1000</w:t>
      </w:r>
      <w:r w:rsidR="00E602D3">
        <w:rPr>
          <w:sz w:val="28"/>
          <w:szCs w:val="28"/>
          <w:shd w:val="clear" w:color="auto" w:fill="FFFFFF"/>
        </w:rPr>
        <w:t xml:space="preserve"> </w:t>
      </w:r>
      <w:r w:rsidR="00C17A64" w:rsidRPr="00C17A64">
        <w:rPr>
          <w:sz w:val="28"/>
          <w:szCs w:val="28"/>
          <w:shd w:val="clear" w:color="auto" w:fill="FFFFFF"/>
        </w:rPr>
        <w:t>руб.)</w:t>
      </w:r>
      <w:r w:rsidR="00E602D3">
        <w:rPr>
          <w:sz w:val="28"/>
          <w:szCs w:val="28"/>
          <w:shd w:val="clear" w:color="auto" w:fill="FFFFFF"/>
        </w:rPr>
        <w:t xml:space="preserve"> </w:t>
      </w:r>
      <w:r w:rsidR="00C17A64" w:rsidRPr="00C17A64">
        <w:rPr>
          <w:sz w:val="28"/>
          <w:szCs w:val="28"/>
          <w:shd w:val="clear" w:color="auto" w:fill="FFFFFF"/>
        </w:rPr>
        <w:t>десятилетнюю</w:t>
      </w:r>
      <w:r w:rsidR="00E602D3">
        <w:rPr>
          <w:sz w:val="28"/>
          <w:szCs w:val="28"/>
          <w:shd w:val="clear" w:color="auto" w:fill="FFFFFF"/>
        </w:rPr>
        <w:t xml:space="preserve"> </w:t>
      </w:r>
      <w:r w:rsidR="00C17A64" w:rsidRPr="00C17A64">
        <w:rPr>
          <w:sz w:val="28"/>
          <w:szCs w:val="28"/>
          <w:shd w:val="clear" w:color="auto" w:fill="FFFFFF"/>
        </w:rPr>
        <w:t>облигацию</w:t>
      </w:r>
      <w:r w:rsidR="00E602D3">
        <w:rPr>
          <w:sz w:val="28"/>
          <w:szCs w:val="28"/>
          <w:shd w:val="clear" w:color="auto" w:fill="FFFFFF"/>
        </w:rPr>
        <w:t xml:space="preserve"> </w:t>
      </w:r>
      <w:r w:rsidR="00C17A64" w:rsidRPr="00C17A64">
        <w:rPr>
          <w:sz w:val="28"/>
          <w:szCs w:val="28"/>
          <w:shd w:val="clear" w:color="auto" w:fill="FFFFFF"/>
        </w:rPr>
        <w:t>с годовыми</w:t>
      </w:r>
      <w:r w:rsidR="00E602D3">
        <w:rPr>
          <w:sz w:val="28"/>
          <w:szCs w:val="28"/>
          <w:shd w:val="clear" w:color="auto" w:fill="FFFFFF"/>
        </w:rPr>
        <w:t xml:space="preserve"> </w:t>
      </w:r>
      <w:r w:rsidR="00C17A64" w:rsidRPr="00C17A64">
        <w:rPr>
          <w:sz w:val="28"/>
          <w:szCs w:val="28"/>
          <w:shd w:val="clear" w:color="auto" w:fill="FFFFFF"/>
        </w:rPr>
        <w:t>купонами</w:t>
      </w:r>
      <w:r w:rsidR="00E602D3">
        <w:rPr>
          <w:sz w:val="28"/>
          <w:szCs w:val="28"/>
          <w:shd w:val="clear" w:color="auto" w:fill="FFFFFF"/>
        </w:rPr>
        <w:t xml:space="preserve"> </w:t>
      </w:r>
      <w:r w:rsidR="00C17A64" w:rsidRPr="00C17A64">
        <w:rPr>
          <w:sz w:val="28"/>
          <w:szCs w:val="28"/>
          <w:shd w:val="clear" w:color="auto" w:fill="FFFFFF"/>
        </w:rPr>
        <w:t>по</w:t>
      </w:r>
      <w:r w:rsidR="00E602D3">
        <w:rPr>
          <w:sz w:val="28"/>
          <w:szCs w:val="28"/>
          <w:shd w:val="clear" w:color="auto" w:fill="FFFFFF"/>
        </w:rPr>
        <w:t xml:space="preserve"> </w:t>
      </w:r>
      <w:r w:rsidR="00C17A64" w:rsidRPr="00C17A64">
        <w:rPr>
          <w:sz w:val="28"/>
          <w:szCs w:val="28"/>
          <w:shd w:val="clear" w:color="auto" w:fill="FFFFFF"/>
        </w:rPr>
        <w:t>ставке</w:t>
      </w:r>
      <w:r w:rsidR="00E602D3">
        <w:rPr>
          <w:sz w:val="28"/>
          <w:szCs w:val="28"/>
          <w:shd w:val="clear" w:color="auto" w:fill="FFFFFF"/>
        </w:rPr>
        <w:t xml:space="preserve"> </w:t>
      </w:r>
      <w:r w:rsidR="00C17A64" w:rsidRPr="00C17A64">
        <w:rPr>
          <w:sz w:val="28"/>
          <w:szCs w:val="28"/>
          <w:shd w:val="clear" w:color="auto" w:fill="FFFFFF"/>
        </w:rPr>
        <w:t>18%</w:t>
      </w:r>
      <w:r w:rsidR="00E602D3">
        <w:rPr>
          <w:sz w:val="28"/>
          <w:szCs w:val="28"/>
          <w:shd w:val="clear" w:color="auto" w:fill="FFFFFF"/>
        </w:rPr>
        <w:t xml:space="preserve"> </w:t>
      </w:r>
      <w:r w:rsidR="00C17A64" w:rsidRPr="00C17A64">
        <w:rPr>
          <w:sz w:val="28"/>
          <w:szCs w:val="28"/>
          <w:shd w:val="clear" w:color="auto" w:fill="FFFFFF"/>
        </w:rPr>
        <w:t>годовых.</w:t>
      </w:r>
      <w:r w:rsidR="00E602D3">
        <w:rPr>
          <w:sz w:val="28"/>
          <w:szCs w:val="28"/>
          <w:shd w:val="clear" w:color="auto" w:fill="FFFFFF"/>
        </w:rPr>
        <w:t xml:space="preserve"> </w:t>
      </w:r>
      <w:r w:rsidR="00C17A64" w:rsidRPr="00C17A64">
        <w:rPr>
          <w:sz w:val="28"/>
          <w:szCs w:val="28"/>
          <w:shd w:val="clear" w:color="auto" w:fill="FFFFFF"/>
        </w:rPr>
        <w:t>Найти</w:t>
      </w:r>
      <w:r w:rsidR="00E602D3">
        <w:rPr>
          <w:sz w:val="28"/>
          <w:szCs w:val="28"/>
          <w:shd w:val="clear" w:color="auto" w:fill="FFFFFF"/>
        </w:rPr>
        <w:t xml:space="preserve"> </w:t>
      </w:r>
      <w:r w:rsidR="00C17A64" w:rsidRPr="00C17A64">
        <w:rPr>
          <w:sz w:val="28"/>
          <w:szCs w:val="28"/>
          <w:shd w:val="clear" w:color="auto" w:fill="FFFFFF"/>
        </w:rPr>
        <w:t>полную</w:t>
      </w:r>
      <w:r w:rsidR="00E602D3">
        <w:rPr>
          <w:sz w:val="28"/>
          <w:szCs w:val="28"/>
          <w:shd w:val="clear" w:color="auto" w:fill="FFFFFF"/>
        </w:rPr>
        <w:t xml:space="preserve"> </w:t>
      </w:r>
      <w:r w:rsidR="00C17A64" w:rsidRPr="00C17A64">
        <w:rPr>
          <w:sz w:val="28"/>
          <w:szCs w:val="28"/>
          <w:shd w:val="clear" w:color="auto" w:fill="FFFFFF"/>
        </w:rPr>
        <w:t>эффективную доходность</w:t>
      </w:r>
      <w:r w:rsidR="00E602D3">
        <w:rPr>
          <w:sz w:val="28"/>
          <w:szCs w:val="28"/>
          <w:shd w:val="clear" w:color="auto" w:fill="FFFFFF"/>
        </w:rPr>
        <w:t xml:space="preserve"> </w:t>
      </w:r>
      <w:r w:rsidR="00C17A64" w:rsidRPr="00C17A64">
        <w:rPr>
          <w:sz w:val="28"/>
          <w:szCs w:val="28"/>
          <w:shd w:val="clear" w:color="auto" w:fill="FFFFFF"/>
        </w:rPr>
        <w:t>от</w:t>
      </w:r>
      <w:r w:rsidR="00E602D3">
        <w:rPr>
          <w:sz w:val="28"/>
          <w:szCs w:val="28"/>
          <w:shd w:val="clear" w:color="auto" w:fill="FFFFFF"/>
        </w:rPr>
        <w:t xml:space="preserve"> </w:t>
      </w:r>
      <w:r w:rsidR="00C17A64" w:rsidRPr="00C17A64">
        <w:rPr>
          <w:sz w:val="28"/>
          <w:szCs w:val="28"/>
          <w:shd w:val="clear" w:color="auto" w:fill="FFFFFF"/>
        </w:rPr>
        <w:t>продажи</w:t>
      </w:r>
      <w:r w:rsidR="00E602D3">
        <w:rPr>
          <w:sz w:val="28"/>
          <w:szCs w:val="28"/>
          <w:shd w:val="clear" w:color="auto" w:fill="FFFFFF"/>
        </w:rPr>
        <w:t xml:space="preserve"> </w:t>
      </w:r>
      <w:r w:rsidR="00C17A64" w:rsidRPr="00C17A64">
        <w:rPr>
          <w:sz w:val="28"/>
          <w:szCs w:val="28"/>
          <w:shd w:val="clear" w:color="auto" w:fill="FFFFFF"/>
        </w:rPr>
        <w:t>облигации,</w:t>
      </w:r>
      <w:r w:rsidR="00E602D3">
        <w:rPr>
          <w:sz w:val="28"/>
          <w:szCs w:val="28"/>
          <w:shd w:val="clear" w:color="auto" w:fill="FFFFFF"/>
        </w:rPr>
        <w:t xml:space="preserve"> </w:t>
      </w:r>
      <w:r w:rsidR="00C17A64" w:rsidRPr="00C17A64">
        <w:rPr>
          <w:sz w:val="28"/>
          <w:szCs w:val="28"/>
          <w:shd w:val="clear" w:color="auto" w:fill="FFFFFF"/>
        </w:rPr>
        <w:t>если</w:t>
      </w:r>
      <w:r w:rsidR="00E602D3">
        <w:rPr>
          <w:sz w:val="28"/>
          <w:szCs w:val="28"/>
          <w:shd w:val="clear" w:color="auto" w:fill="FFFFFF"/>
        </w:rPr>
        <w:t xml:space="preserve"> </w:t>
      </w:r>
      <w:r w:rsidR="00C17A64" w:rsidRPr="00C17A64">
        <w:rPr>
          <w:sz w:val="28"/>
          <w:szCs w:val="28"/>
          <w:shd w:val="clear" w:color="auto" w:fill="FFFFFF"/>
        </w:rPr>
        <w:t>в</w:t>
      </w:r>
      <w:r w:rsidR="00E602D3">
        <w:rPr>
          <w:sz w:val="28"/>
          <w:szCs w:val="28"/>
          <w:shd w:val="clear" w:color="auto" w:fill="FFFFFF"/>
        </w:rPr>
        <w:t xml:space="preserve"> </w:t>
      </w:r>
      <w:r w:rsidR="00C17A64" w:rsidRPr="00C17A64">
        <w:rPr>
          <w:sz w:val="28"/>
          <w:szCs w:val="28"/>
          <w:shd w:val="clear" w:color="auto" w:fill="FFFFFF"/>
        </w:rPr>
        <w:t>момент</w:t>
      </w:r>
      <w:r w:rsidR="00E602D3">
        <w:rPr>
          <w:sz w:val="28"/>
          <w:szCs w:val="28"/>
          <w:shd w:val="clear" w:color="auto" w:fill="FFFFFF"/>
        </w:rPr>
        <w:t xml:space="preserve"> </w:t>
      </w:r>
      <w:r w:rsidR="00C17A64" w:rsidRPr="00C17A64">
        <w:rPr>
          <w:sz w:val="28"/>
          <w:szCs w:val="28"/>
          <w:shd w:val="clear" w:color="auto" w:fill="FFFFFF"/>
        </w:rPr>
        <w:t>погашения</w:t>
      </w:r>
      <w:r w:rsidR="00E602D3">
        <w:rPr>
          <w:sz w:val="28"/>
          <w:szCs w:val="28"/>
          <w:shd w:val="clear" w:color="auto" w:fill="FFFFFF"/>
        </w:rPr>
        <w:t xml:space="preserve"> </w:t>
      </w:r>
      <w:r w:rsidR="00C17A64" w:rsidRPr="00C17A64">
        <w:rPr>
          <w:sz w:val="28"/>
          <w:szCs w:val="28"/>
          <w:shd w:val="clear" w:color="auto" w:fill="FFFFFF"/>
        </w:rPr>
        <w:t>ставка рефинансирования купонов равна 20% годовых.</w:t>
      </w:r>
    </w:p>
    <w:p w14:paraId="24EE81FF" w14:textId="77777777" w:rsidR="001D02F5" w:rsidRDefault="009D2838" w:rsidP="00C054B2">
      <w:pPr>
        <w:shd w:val="clear" w:color="auto" w:fill="FFFFFF"/>
        <w:spacing w:line="360" w:lineRule="auto"/>
        <w:jc w:val="both"/>
        <w:rPr>
          <w:sz w:val="28"/>
          <w:szCs w:val="28"/>
          <w:shd w:val="clear" w:color="auto" w:fill="FFFFFF"/>
        </w:rPr>
      </w:pPr>
      <w:r>
        <w:rPr>
          <w:sz w:val="28"/>
          <w:szCs w:val="28"/>
          <w:shd w:val="clear" w:color="auto" w:fill="FFFFFF"/>
        </w:rPr>
        <w:t>3</w:t>
      </w:r>
      <w:r w:rsidR="00C17A64" w:rsidRPr="00C17A64">
        <w:rPr>
          <w:sz w:val="28"/>
          <w:szCs w:val="28"/>
          <w:shd w:val="clear" w:color="auto" w:fill="FFFFFF"/>
        </w:rPr>
        <w:t>. Рынок из двух активов имеет параметры: вектор доходностей:</w:t>
      </w:r>
      <w:r w:rsidR="00E602D3">
        <w:rPr>
          <w:sz w:val="28"/>
          <w:szCs w:val="28"/>
          <w:shd w:val="clear" w:color="auto" w:fill="FFFFFF"/>
        </w:rPr>
        <w:t xml:space="preserve"> </w:t>
      </w:r>
      <w:r w:rsidR="00C17A64" w:rsidRPr="00C17A64">
        <w:rPr>
          <w:sz w:val="28"/>
          <w:szCs w:val="28"/>
          <w:shd w:val="clear" w:color="auto" w:fill="FFFFFF"/>
        </w:rPr>
        <w:t>(2; 5), риск активов</w:t>
      </w:r>
      <w:r w:rsidR="00E602D3">
        <w:rPr>
          <w:sz w:val="28"/>
          <w:szCs w:val="28"/>
          <w:shd w:val="clear" w:color="auto" w:fill="FFFFFF"/>
        </w:rPr>
        <w:t xml:space="preserve"> </w:t>
      </w:r>
      <w:r w:rsidR="00C17A64" w:rsidRPr="00C17A64">
        <w:rPr>
          <w:sz w:val="28"/>
          <w:szCs w:val="28"/>
          <w:shd w:val="clear" w:color="auto" w:fill="FFFFFF"/>
        </w:rPr>
        <w:t>(4;</w:t>
      </w:r>
      <w:r w:rsidR="00E602D3">
        <w:rPr>
          <w:sz w:val="28"/>
          <w:szCs w:val="28"/>
          <w:shd w:val="clear" w:color="auto" w:fill="FFFFFF"/>
        </w:rPr>
        <w:t xml:space="preserve"> </w:t>
      </w:r>
      <w:r w:rsidR="00C17A64" w:rsidRPr="00C17A64">
        <w:rPr>
          <w:sz w:val="28"/>
          <w:szCs w:val="28"/>
          <w:shd w:val="clear" w:color="auto" w:fill="FFFFFF"/>
        </w:rPr>
        <w:t>8),</w:t>
      </w:r>
      <w:r w:rsidR="00E602D3">
        <w:rPr>
          <w:sz w:val="28"/>
          <w:szCs w:val="28"/>
          <w:shd w:val="clear" w:color="auto" w:fill="FFFFFF"/>
        </w:rPr>
        <w:t xml:space="preserve"> </w:t>
      </w:r>
      <w:r w:rsidR="00C17A64" w:rsidRPr="00C17A64">
        <w:rPr>
          <w:sz w:val="28"/>
          <w:szCs w:val="28"/>
          <w:shd w:val="clear" w:color="auto" w:fill="FFFFFF"/>
        </w:rPr>
        <w:t>коэффициент</w:t>
      </w:r>
      <w:r w:rsidR="00E602D3">
        <w:rPr>
          <w:sz w:val="28"/>
          <w:szCs w:val="28"/>
          <w:shd w:val="clear" w:color="auto" w:fill="FFFFFF"/>
        </w:rPr>
        <w:t xml:space="preserve"> </w:t>
      </w:r>
      <w:r w:rsidR="00C17A64" w:rsidRPr="00C17A64">
        <w:rPr>
          <w:sz w:val="28"/>
          <w:szCs w:val="28"/>
          <w:shd w:val="clear" w:color="auto" w:fill="FFFFFF"/>
        </w:rPr>
        <w:t>корреляции</w:t>
      </w:r>
      <w:r w:rsidR="00E602D3">
        <w:rPr>
          <w:sz w:val="28"/>
          <w:szCs w:val="28"/>
          <w:shd w:val="clear" w:color="auto" w:fill="FFFFFF"/>
        </w:rPr>
        <w:t xml:space="preserve"> </w:t>
      </w:r>
      <w:r w:rsidR="00C17A64" w:rsidRPr="00C17A64">
        <w:rPr>
          <w:sz w:val="28"/>
          <w:szCs w:val="28"/>
          <w:shd w:val="clear" w:color="auto" w:fill="FFFFFF"/>
        </w:rPr>
        <w:t>0,5.</w:t>
      </w:r>
      <w:r w:rsidR="00E602D3">
        <w:rPr>
          <w:sz w:val="28"/>
          <w:szCs w:val="28"/>
          <w:shd w:val="clear" w:color="auto" w:fill="FFFFFF"/>
        </w:rPr>
        <w:t xml:space="preserve"> </w:t>
      </w:r>
      <w:r w:rsidR="00C17A64" w:rsidRPr="00C17A64">
        <w:rPr>
          <w:sz w:val="28"/>
          <w:szCs w:val="28"/>
          <w:shd w:val="clear" w:color="auto" w:fill="FFFFFF"/>
        </w:rPr>
        <w:t>Найти</w:t>
      </w:r>
      <w:r w:rsidR="00E602D3">
        <w:rPr>
          <w:sz w:val="28"/>
          <w:szCs w:val="28"/>
          <w:shd w:val="clear" w:color="auto" w:fill="FFFFFF"/>
        </w:rPr>
        <w:t xml:space="preserve"> </w:t>
      </w:r>
      <w:r w:rsidR="00C17A64" w:rsidRPr="00C17A64">
        <w:rPr>
          <w:sz w:val="28"/>
          <w:szCs w:val="28"/>
          <w:shd w:val="clear" w:color="auto" w:fill="FFFFFF"/>
        </w:rPr>
        <w:t>уравнение</w:t>
      </w:r>
      <w:r w:rsidR="00E602D3">
        <w:rPr>
          <w:sz w:val="28"/>
          <w:szCs w:val="28"/>
          <w:shd w:val="clear" w:color="auto" w:fill="FFFFFF"/>
        </w:rPr>
        <w:t xml:space="preserve"> </w:t>
      </w:r>
      <w:proofErr w:type="spellStart"/>
      <w:r w:rsidR="00C17A64" w:rsidRPr="00C17A64">
        <w:rPr>
          <w:sz w:val="28"/>
          <w:szCs w:val="28"/>
          <w:shd w:val="clear" w:color="auto" w:fill="FFFFFF"/>
        </w:rPr>
        <w:t>критериального</w:t>
      </w:r>
      <w:proofErr w:type="spellEnd"/>
      <w:r w:rsidR="00C17A64" w:rsidRPr="00C17A64">
        <w:rPr>
          <w:sz w:val="28"/>
          <w:szCs w:val="28"/>
          <w:shd w:val="clear" w:color="auto" w:fill="FFFFFF"/>
        </w:rPr>
        <w:t xml:space="preserve"> множества модели </w:t>
      </w:r>
      <w:proofErr w:type="spellStart"/>
      <w:r w:rsidR="00C17A64" w:rsidRPr="00C17A64">
        <w:rPr>
          <w:sz w:val="28"/>
          <w:szCs w:val="28"/>
          <w:shd w:val="clear" w:color="auto" w:fill="FFFFFF"/>
        </w:rPr>
        <w:t>Блека</w:t>
      </w:r>
      <w:proofErr w:type="spellEnd"/>
      <w:r w:rsidR="00C17A64" w:rsidRPr="00C17A64">
        <w:rPr>
          <w:sz w:val="28"/>
          <w:szCs w:val="28"/>
          <w:shd w:val="clear" w:color="auto" w:fill="FFFFFF"/>
        </w:rPr>
        <w:t xml:space="preserve">. Найти координаты вершины параболы, представляющей </w:t>
      </w:r>
      <w:proofErr w:type="spellStart"/>
      <w:r w:rsidR="00C17A64" w:rsidRPr="00C17A64">
        <w:rPr>
          <w:sz w:val="28"/>
          <w:szCs w:val="28"/>
          <w:shd w:val="clear" w:color="auto" w:fill="FFFFFF"/>
        </w:rPr>
        <w:t>критериальное</w:t>
      </w:r>
      <w:proofErr w:type="spellEnd"/>
      <w:r w:rsidR="00C17A64" w:rsidRPr="00C17A64">
        <w:rPr>
          <w:sz w:val="28"/>
          <w:szCs w:val="28"/>
          <w:shd w:val="clear" w:color="auto" w:fill="FFFFFF"/>
        </w:rPr>
        <w:t xml:space="preserve"> множество. Найти эффективные границы </w:t>
      </w:r>
      <w:proofErr w:type="spellStart"/>
      <w:r w:rsidR="00C17A64" w:rsidRPr="00C17A64">
        <w:rPr>
          <w:sz w:val="28"/>
          <w:szCs w:val="28"/>
          <w:shd w:val="clear" w:color="auto" w:fill="FFFFFF"/>
        </w:rPr>
        <w:t>критериальных</w:t>
      </w:r>
      <w:proofErr w:type="spellEnd"/>
      <w:r w:rsidR="00C17A64" w:rsidRPr="00C17A64">
        <w:rPr>
          <w:sz w:val="28"/>
          <w:szCs w:val="28"/>
          <w:shd w:val="clear" w:color="auto" w:fill="FFFFFF"/>
        </w:rPr>
        <w:t xml:space="preserve"> множеств в моделях </w:t>
      </w:r>
      <w:proofErr w:type="spellStart"/>
      <w:r w:rsidR="00C17A64" w:rsidRPr="00C17A64">
        <w:rPr>
          <w:sz w:val="28"/>
          <w:szCs w:val="28"/>
          <w:shd w:val="clear" w:color="auto" w:fill="FFFFFF"/>
        </w:rPr>
        <w:t>Блека</w:t>
      </w:r>
      <w:proofErr w:type="spellEnd"/>
      <w:r w:rsidR="00C17A64" w:rsidRPr="00C17A64">
        <w:rPr>
          <w:sz w:val="28"/>
          <w:szCs w:val="28"/>
          <w:shd w:val="clear" w:color="auto" w:fill="FFFFFF"/>
        </w:rPr>
        <w:t xml:space="preserve"> и </w:t>
      </w:r>
      <w:proofErr w:type="spellStart"/>
      <w:r w:rsidR="00C17A64" w:rsidRPr="00C17A64">
        <w:rPr>
          <w:sz w:val="28"/>
          <w:szCs w:val="28"/>
          <w:shd w:val="clear" w:color="auto" w:fill="FFFFFF"/>
        </w:rPr>
        <w:t>Марковица</w:t>
      </w:r>
      <w:proofErr w:type="spellEnd"/>
      <w:r w:rsidR="001F5E0E">
        <w:rPr>
          <w:sz w:val="28"/>
          <w:szCs w:val="28"/>
          <w:shd w:val="clear" w:color="auto" w:fill="FFFFFF"/>
        </w:rPr>
        <w:t>.</w:t>
      </w:r>
    </w:p>
    <w:p w14:paraId="6CFDD738" w14:textId="77777777" w:rsidR="001F5E0E" w:rsidRDefault="00AA630A" w:rsidP="00AA630A">
      <w:pPr>
        <w:shd w:val="clear" w:color="auto" w:fill="FFFFFF"/>
        <w:spacing w:line="360" w:lineRule="auto"/>
        <w:ind w:firstLine="708"/>
        <w:jc w:val="both"/>
        <w:rPr>
          <w:sz w:val="28"/>
          <w:szCs w:val="28"/>
        </w:rPr>
      </w:pPr>
      <w:r w:rsidRPr="00AA630A">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4ACBC96C" w14:textId="77777777" w:rsidR="00795B22" w:rsidRDefault="00795B22" w:rsidP="00AA630A">
      <w:pPr>
        <w:shd w:val="clear" w:color="auto" w:fill="FFFFFF"/>
        <w:spacing w:line="360" w:lineRule="auto"/>
        <w:ind w:firstLine="708"/>
        <w:jc w:val="both"/>
        <w:rPr>
          <w:sz w:val="28"/>
          <w:szCs w:val="28"/>
        </w:rPr>
      </w:pPr>
    </w:p>
    <w:p w14:paraId="61367966" w14:textId="77777777" w:rsidR="00DE475E" w:rsidRPr="001F5E0E" w:rsidRDefault="00DE475E" w:rsidP="00AA630A">
      <w:pPr>
        <w:pStyle w:val="11"/>
        <w:spacing w:before="0" w:after="200"/>
        <w:ind w:right="-2"/>
        <w:jc w:val="both"/>
        <w:rPr>
          <w:rFonts w:ascii="Times New Roman" w:hAnsi="Times New Roman" w:cs="Times New Roman"/>
          <w:sz w:val="28"/>
          <w:szCs w:val="28"/>
        </w:rPr>
      </w:pPr>
      <w:bookmarkStart w:id="7" w:name="_Toc184039163"/>
      <w:r w:rsidRPr="001F5E0E">
        <w:rPr>
          <w:rFonts w:ascii="Times New Roman" w:hAnsi="Times New Roman" w:cs="Times New Roman"/>
          <w:sz w:val="28"/>
          <w:szCs w:val="28"/>
        </w:rPr>
        <w:t>7. Фонд оценочных средств для проведения промежуточной аттестации обучающихся по дисциплине</w:t>
      </w:r>
      <w:bookmarkEnd w:id="7"/>
    </w:p>
    <w:p w14:paraId="01DC3A37" w14:textId="77777777" w:rsidR="001F5E0E" w:rsidRDefault="001F5E0E" w:rsidP="001F5E0E">
      <w:pPr>
        <w:spacing w:line="276" w:lineRule="auto"/>
        <w:ind w:firstLine="567"/>
        <w:jc w:val="both"/>
        <w:rPr>
          <w:rFonts w:eastAsia="ヒラギノ角ゴ Pro W3"/>
          <w:sz w:val="28"/>
          <w:szCs w:val="28"/>
        </w:rPr>
      </w:pPr>
      <w:r w:rsidRPr="000F4548">
        <w:rPr>
          <w:rFonts w:eastAsia="ヒラギノ角ゴ Pro W3"/>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8B202A1" w14:textId="77777777" w:rsidR="001F5E0E" w:rsidRDefault="001F5E0E" w:rsidP="001F5E0E">
      <w:pPr>
        <w:ind w:firstLine="567"/>
        <w:rPr>
          <w:rFonts w:eastAsia="ヒラギノ角ゴ Pro W3"/>
          <w:sz w:val="28"/>
          <w:szCs w:val="28"/>
        </w:rPr>
      </w:pPr>
    </w:p>
    <w:p w14:paraId="601BD299" w14:textId="77777777" w:rsidR="001F5E0E" w:rsidRDefault="001F5E0E" w:rsidP="001F5E0E">
      <w:pPr>
        <w:spacing w:after="200" w:line="276" w:lineRule="auto"/>
        <w:jc w:val="both"/>
        <w:rPr>
          <w:b/>
          <w:sz w:val="28"/>
          <w:szCs w:val="28"/>
          <w:u w:val="single"/>
        </w:rPr>
      </w:pPr>
      <w:r w:rsidRPr="000F4548">
        <w:rPr>
          <w:b/>
          <w:sz w:val="28"/>
          <w:szCs w:val="28"/>
        </w:rPr>
        <w:t xml:space="preserve">Примеры оценочных средств для проверки каждой компетенции, </w:t>
      </w:r>
      <w:r>
        <w:rPr>
          <w:b/>
          <w:sz w:val="28"/>
          <w:szCs w:val="28"/>
        </w:rPr>
        <w:br/>
      </w:r>
      <w:r w:rsidRPr="000F4548">
        <w:rPr>
          <w:b/>
          <w:sz w:val="28"/>
          <w:szCs w:val="28"/>
        </w:rPr>
        <w:t>формируемой дисциплиной</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3"/>
        <w:gridCol w:w="1842"/>
        <w:gridCol w:w="2835"/>
        <w:gridCol w:w="3573"/>
      </w:tblGrid>
      <w:tr w:rsidR="00231065" w:rsidRPr="00AA630A" w14:paraId="48CE5320" w14:textId="77777777" w:rsidTr="00AA630A">
        <w:trPr>
          <w:jc w:val="center"/>
        </w:trPr>
        <w:tc>
          <w:tcPr>
            <w:tcW w:w="1673" w:type="dxa"/>
            <w:shd w:val="clear" w:color="auto" w:fill="auto"/>
          </w:tcPr>
          <w:p w14:paraId="266B2EF2" w14:textId="77777777" w:rsidR="00231065" w:rsidRPr="00AA630A" w:rsidRDefault="00231065" w:rsidP="00AA630A">
            <w:pPr>
              <w:widowControl w:val="0"/>
              <w:tabs>
                <w:tab w:val="left" w:pos="540"/>
              </w:tabs>
              <w:autoSpaceDE w:val="0"/>
              <w:autoSpaceDN w:val="0"/>
              <w:adjustRightInd w:val="0"/>
              <w:ind w:left="-57" w:right="-57"/>
              <w:contextualSpacing/>
              <w:jc w:val="center"/>
              <w:rPr>
                <w:b/>
                <w:sz w:val="20"/>
                <w:szCs w:val="20"/>
              </w:rPr>
            </w:pPr>
            <w:r w:rsidRPr="00AA630A">
              <w:rPr>
                <w:b/>
                <w:sz w:val="20"/>
                <w:szCs w:val="20"/>
              </w:rPr>
              <w:t>Наименование компетенции</w:t>
            </w:r>
          </w:p>
        </w:tc>
        <w:tc>
          <w:tcPr>
            <w:tcW w:w="1842" w:type="dxa"/>
            <w:shd w:val="clear" w:color="auto" w:fill="auto"/>
          </w:tcPr>
          <w:p w14:paraId="78F4BAF3" w14:textId="77777777" w:rsidR="00231065" w:rsidRPr="00AA630A" w:rsidRDefault="00231065" w:rsidP="00AA630A">
            <w:pPr>
              <w:widowControl w:val="0"/>
              <w:tabs>
                <w:tab w:val="left" w:pos="540"/>
              </w:tabs>
              <w:autoSpaceDE w:val="0"/>
              <w:autoSpaceDN w:val="0"/>
              <w:adjustRightInd w:val="0"/>
              <w:ind w:left="-57" w:right="-57"/>
              <w:contextualSpacing/>
              <w:jc w:val="center"/>
              <w:rPr>
                <w:b/>
                <w:sz w:val="20"/>
                <w:szCs w:val="20"/>
              </w:rPr>
            </w:pPr>
            <w:r w:rsidRPr="00AA630A">
              <w:rPr>
                <w:b/>
                <w:sz w:val="20"/>
                <w:szCs w:val="20"/>
              </w:rPr>
              <w:t>Индикаторы достижения компетенции</w:t>
            </w:r>
          </w:p>
        </w:tc>
        <w:tc>
          <w:tcPr>
            <w:tcW w:w="2835" w:type="dxa"/>
            <w:shd w:val="clear" w:color="auto" w:fill="auto"/>
          </w:tcPr>
          <w:p w14:paraId="5FB4EF97" w14:textId="77777777" w:rsidR="00231065" w:rsidRPr="00AA630A" w:rsidRDefault="00231065" w:rsidP="00AA630A">
            <w:pPr>
              <w:widowControl w:val="0"/>
              <w:tabs>
                <w:tab w:val="left" w:pos="540"/>
              </w:tabs>
              <w:autoSpaceDE w:val="0"/>
              <w:autoSpaceDN w:val="0"/>
              <w:adjustRightInd w:val="0"/>
              <w:ind w:left="-57" w:right="-57"/>
              <w:contextualSpacing/>
              <w:jc w:val="center"/>
              <w:rPr>
                <w:b/>
                <w:sz w:val="20"/>
                <w:szCs w:val="20"/>
              </w:rPr>
            </w:pPr>
            <w:r w:rsidRPr="00AA630A">
              <w:rPr>
                <w:b/>
                <w:sz w:val="20"/>
                <w:szCs w:val="20"/>
              </w:rPr>
              <w:t>Результаты обучения (умения и знания), соотнесенные с индикаторами достижения компетенции</w:t>
            </w:r>
          </w:p>
        </w:tc>
        <w:tc>
          <w:tcPr>
            <w:tcW w:w="3573" w:type="dxa"/>
          </w:tcPr>
          <w:p w14:paraId="3B5862AD" w14:textId="77777777" w:rsidR="00231065" w:rsidRPr="00AA630A" w:rsidRDefault="00231065" w:rsidP="00AA630A">
            <w:pPr>
              <w:widowControl w:val="0"/>
              <w:tabs>
                <w:tab w:val="left" w:pos="540"/>
              </w:tabs>
              <w:autoSpaceDE w:val="0"/>
              <w:autoSpaceDN w:val="0"/>
              <w:adjustRightInd w:val="0"/>
              <w:ind w:left="-57" w:right="-57"/>
              <w:contextualSpacing/>
              <w:jc w:val="center"/>
              <w:rPr>
                <w:b/>
                <w:sz w:val="20"/>
                <w:szCs w:val="20"/>
              </w:rPr>
            </w:pPr>
            <w:r w:rsidRPr="00AA630A">
              <w:rPr>
                <w:b/>
                <w:sz w:val="20"/>
                <w:szCs w:val="20"/>
              </w:rPr>
              <w:t>Типовые контрольные задания</w:t>
            </w:r>
          </w:p>
        </w:tc>
      </w:tr>
      <w:tr w:rsidR="00231065" w:rsidRPr="00E17130" w14:paraId="5B7F352D" w14:textId="77777777" w:rsidTr="00AA630A">
        <w:trPr>
          <w:trHeight w:val="1265"/>
          <w:jc w:val="center"/>
        </w:trPr>
        <w:tc>
          <w:tcPr>
            <w:tcW w:w="1673" w:type="dxa"/>
            <w:vMerge w:val="restart"/>
            <w:shd w:val="clear" w:color="auto" w:fill="auto"/>
          </w:tcPr>
          <w:p w14:paraId="2E57C905" w14:textId="77777777" w:rsidR="00231065" w:rsidRPr="00E17130" w:rsidRDefault="00231065" w:rsidP="00AA630A">
            <w:pPr>
              <w:ind w:left="-57" w:right="-57"/>
            </w:pPr>
            <w:r w:rsidRPr="00E17130">
              <w:t>ПКН-3</w:t>
            </w:r>
          </w:p>
          <w:p w14:paraId="78C788D9" w14:textId="77777777" w:rsidR="00231065" w:rsidRPr="00E17130" w:rsidRDefault="00231065" w:rsidP="00AA630A">
            <w:pPr>
              <w:ind w:left="-57" w:right="-57"/>
            </w:pPr>
            <w:r w:rsidRPr="00E17130">
              <w:t xml:space="preserve">Способность осуществлять сбор, обработку и статистический анализ данных, </w:t>
            </w:r>
            <w:r w:rsidRPr="00E17130">
              <w:lastRenderedPageBreak/>
              <w:t xml:space="preserve">применять математические методы для решения стандартных профессиональных финансово-экономических задач, интерпретировать полученные результаты </w:t>
            </w:r>
          </w:p>
          <w:p w14:paraId="19D9EA57" w14:textId="77777777" w:rsidR="00231065" w:rsidRPr="00E17130" w:rsidRDefault="00231065" w:rsidP="00AA630A">
            <w:pPr>
              <w:ind w:left="-57" w:right="-57"/>
            </w:pPr>
          </w:p>
        </w:tc>
        <w:tc>
          <w:tcPr>
            <w:tcW w:w="1842" w:type="dxa"/>
            <w:shd w:val="clear" w:color="auto" w:fill="auto"/>
          </w:tcPr>
          <w:p w14:paraId="57FFC8AC" w14:textId="77777777" w:rsidR="00231065" w:rsidRPr="00E17130" w:rsidRDefault="00231065" w:rsidP="00AA630A">
            <w:pPr>
              <w:ind w:left="-57" w:right="-57"/>
            </w:pPr>
            <w:r w:rsidRPr="00E17130">
              <w:lastRenderedPageBreak/>
              <w:t xml:space="preserve">1. Проводит сбор, обработку и статистический анализ данных для решения финансово – </w:t>
            </w:r>
            <w:r w:rsidRPr="00E17130">
              <w:lastRenderedPageBreak/>
              <w:t xml:space="preserve">экономических задач. </w:t>
            </w:r>
          </w:p>
          <w:p w14:paraId="0AC249C0" w14:textId="77777777" w:rsidR="00231065" w:rsidRPr="00E17130" w:rsidRDefault="00231065" w:rsidP="00AA630A">
            <w:pPr>
              <w:ind w:left="-57" w:right="-57"/>
            </w:pPr>
          </w:p>
        </w:tc>
        <w:tc>
          <w:tcPr>
            <w:tcW w:w="2835" w:type="dxa"/>
            <w:shd w:val="clear" w:color="auto" w:fill="auto"/>
          </w:tcPr>
          <w:p w14:paraId="5A94075E" w14:textId="77777777" w:rsidR="00231065" w:rsidRPr="00E17130" w:rsidRDefault="00231065" w:rsidP="00AA630A">
            <w:pPr>
              <w:ind w:left="-57" w:right="-57"/>
              <w:rPr>
                <w:b/>
                <w:bCs/>
                <w:i/>
                <w:iCs/>
              </w:rPr>
            </w:pPr>
            <w:r w:rsidRPr="00E17130">
              <w:rPr>
                <w:b/>
                <w:bCs/>
                <w:i/>
                <w:iCs/>
              </w:rPr>
              <w:lastRenderedPageBreak/>
              <w:t xml:space="preserve">Знать: </w:t>
            </w:r>
          </w:p>
          <w:p w14:paraId="7BEB78F6" w14:textId="77777777" w:rsidR="00231065" w:rsidRPr="00E17130" w:rsidRDefault="00231065" w:rsidP="00AA630A">
            <w:pPr>
              <w:ind w:left="-57" w:right="-57"/>
            </w:pPr>
            <w:r w:rsidRPr="00E17130">
              <w:t xml:space="preserve">- способы обработки и статистический анализ данных для решения финансово-экономических задач. </w:t>
            </w:r>
          </w:p>
          <w:p w14:paraId="138C7114" w14:textId="77777777" w:rsidR="00231065" w:rsidRPr="00E17130" w:rsidRDefault="00231065" w:rsidP="00AA630A">
            <w:pPr>
              <w:ind w:left="-57" w:right="-57"/>
              <w:rPr>
                <w:b/>
                <w:bCs/>
                <w:i/>
                <w:iCs/>
              </w:rPr>
            </w:pPr>
            <w:r w:rsidRPr="00E17130">
              <w:rPr>
                <w:b/>
                <w:bCs/>
                <w:i/>
                <w:iCs/>
              </w:rPr>
              <w:t xml:space="preserve">Уметь: </w:t>
            </w:r>
          </w:p>
          <w:p w14:paraId="0DDABB8C" w14:textId="77777777" w:rsidR="00231065" w:rsidRPr="00E17130" w:rsidRDefault="00231065" w:rsidP="00AA630A">
            <w:pPr>
              <w:ind w:left="-57" w:right="-57"/>
              <w:rPr>
                <w:rFonts w:eastAsia="TimesNewRomanPSMT"/>
              </w:rPr>
            </w:pPr>
            <w:r w:rsidRPr="00E17130">
              <w:lastRenderedPageBreak/>
              <w:t>- использовать в работе методы обработки и статистический анализ данных для решения финансово-экономических задач.</w:t>
            </w:r>
          </w:p>
        </w:tc>
        <w:tc>
          <w:tcPr>
            <w:tcW w:w="3573" w:type="dxa"/>
          </w:tcPr>
          <w:p w14:paraId="1B59B4F1" w14:textId="77777777" w:rsidR="00231065" w:rsidRPr="00E17130" w:rsidRDefault="00231065" w:rsidP="00AA630A">
            <w:pPr>
              <w:shd w:val="clear" w:color="auto" w:fill="FFFFFF"/>
              <w:ind w:left="-57" w:right="-57"/>
              <w:rPr>
                <w:b/>
                <w:bCs/>
                <w:i/>
                <w:iCs/>
              </w:rPr>
            </w:pPr>
            <w:r w:rsidRPr="00DD78EB">
              <w:rPr>
                <w:shd w:val="clear" w:color="auto" w:fill="FFFFFF"/>
              </w:rPr>
              <w:lastRenderedPageBreak/>
              <w:t>С помощью информационной интернет-площадки Финам, Bloomberg или других ресурсов получите таблицу значений цен закрытия за 30 дней о трех компаниях, входящих в индекс голубых фишек индекса РТС.</w:t>
            </w:r>
            <w:r>
              <w:rPr>
                <w:shd w:val="clear" w:color="auto" w:fill="FFFFFF"/>
              </w:rPr>
              <w:t xml:space="preserve"> </w:t>
            </w:r>
            <w:r w:rsidRPr="00DD78EB">
              <w:rPr>
                <w:shd w:val="clear" w:color="auto" w:fill="FFFFFF"/>
              </w:rPr>
              <w:t xml:space="preserve">Вычислите ожидаемую </w:t>
            </w:r>
            <w:r w:rsidRPr="00DD78EB">
              <w:rPr>
                <w:shd w:val="clear" w:color="auto" w:fill="FFFFFF"/>
              </w:rPr>
              <w:lastRenderedPageBreak/>
              <w:t>доходность и волатильность выбранных активов.</w:t>
            </w:r>
            <w:r>
              <w:rPr>
                <w:shd w:val="clear" w:color="auto" w:fill="FFFFFF"/>
              </w:rPr>
              <w:t xml:space="preserve"> </w:t>
            </w:r>
            <w:r w:rsidRPr="00DD78EB">
              <w:rPr>
                <w:shd w:val="clear" w:color="auto" w:fill="FFFFFF"/>
              </w:rPr>
              <w:t xml:space="preserve">Получите значения индекса РТС за тот же период и используйте полученные сведения при расчете рыночного портфеля. Постройте эффективную </w:t>
            </w:r>
            <w:r w:rsidRPr="00DD78EB">
              <w:t>границу.</w:t>
            </w:r>
            <w:r>
              <w:t xml:space="preserve"> </w:t>
            </w:r>
            <w:r w:rsidRPr="00DD78EB">
              <w:t>Постройте эффективную границу при условии запрета коротких продаж. Рассчитайте коэффициенты альфа и бета (в качестве безрисковой ставки взять ставку по инструментам фиксированной доходности).</w:t>
            </w:r>
          </w:p>
        </w:tc>
      </w:tr>
      <w:tr w:rsidR="00231065" w:rsidRPr="00E17130" w14:paraId="45FBFA0B" w14:textId="77777777" w:rsidTr="00AA630A">
        <w:trPr>
          <w:trHeight w:val="3726"/>
          <w:jc w:val="center"/>
        </w:trPr>
        <w:tc>
          <w:tcPr>
            <w:tcW w:w="1673" w:type="dxa"/>
            <w:vMerge/>
            <w:shd w:val="clear" w:color="auto" w:fill="auto"/>
          </w:tcPr>
          <w:p w14:paraId="3A27DEF5" w14:textId="77777777" w:rsidR="00231065" w:rsidRPr="00E17130" w:rsidRDefault="00231065" w:rsidP="00AA630A">
            <w:pPr>
              <w:ind w:left="-57" w:right="-57"/>
            </w:pPr>
          </w:p>
        </w:tc>
        <w:tc>
          <w:tcPr>
            <w:tcW w:w="1842" w:type="dxa"/>
            <w:shd w:val="clear" w:color="auto" w:fill="auto"/>
          </w:tcPr>
          <w:p w14:paraId="26A12E27" w14:textId="77777777" w:rsidR="00231065" w:rsidRPr="00E17130" w:rsidRDefault="00231065" w:rsidP="00AA630A">
            <w:pPr>
              <w:ind w:left="-57" w:right="-57"/>
            </w:pPr>
            <w:r w:rsidRPr="00E17130">
              <w:t xml:space="preserve">2. Формулирует математические постановки финансово – экономических задач, переходит от экономических постановок задач к математическим моделям. </w:t>
            </w:r>
          </w:p>
          <w:p w14:paraId="10745D25" w14:textId="77777777" w:rsidR="00231065" w:rsidRPr="00E17130" w:rsidRDefault="00231065" w:rsidP="00AA630A">
            <w:pPr>
              <w:ind w:left="-57" w:right="-57"/>
            </w:pPr>
          </w:p>
        </w:tc>
        <w:tc>
          <w:tcPr>
            <w:tcW w:w="2835" w:type="dxa"/>
            <w:shd w:val="clear" w:color="auto" w:fill="auto"/>
          </w:tcPr>
          <w:p w14:paraId="5B261926" w14:textId="77777777" w:rsidR="00231065" w:rsidRPr="00E17130" w:rsidRDefault="00231065" w:rsidP="00AA630A">
            <w:pPr>
              <w:ind w:left="-57" w:right="-57"/>
              <w:rPr>
                <w:b/>
                <w:bCs/>
                <w:i/>
                <w:iCs/>
              </w:rPr>
            </w:pPr>
            <w:r w:rsidRPr="00E17130">
              <w:rPr>
                <w:b/>
                <w:bCs/>
                <w:i/>
                <w:iCs/>
              </w:rPr>
              <w:t xml:space="preserve">Знать: </w:t>
            </w:r>
          </w:p>
          <w:p w14:paraId="5F9FB64C" w14:textId="77777777" w:rsidR="00231065" w:rsidRPr="00E17130" w:rsidRDefault="00231065" w:rsidP="00AA630A">
            <w:pPr>
              <w:ind w:left="-57" w:right="-57"/>
            </w:pPr>
            <w:r w:rsidRPr="00E17130">
              <w:t xml:space="preserve">- ключевые математические постановки финансово-экономических задач и переходить от экономических постановок задач к математическим моделям, позволяющим решить сложные финансовые задачи </w:t>
            </w:r>
          </w:p>
          <w:p w14:paraId="0D21663E" w14:textId="77777777" w:rsidR="00231065" w:rsidRPr="00E17130" w:rsidRDefault="00231065" w:rsidP="00AA630A">
            <w:pPr>
              <w:ind w:left="-57" w:right="-57"/>
              <w:rPr>
                <w:b/>
                <w:bCs/>
                <w:i/>
                <w:iCs/>
              </w:rPr>
            </w:pPr>
            <w:r w:rsidRPr="00E17130">
              <w:rPr>
                <w:b/>
                <w:bCs/>
                <w:i/>
                <w:iCs/>
              </w:rPr>
              <w:t xml:space="preserve">Уметь: </w:t>
            </w:r>
          </w:p>
          <w:p w14:paraId="555C09D3" w14:textId="77777777" w:rsidR="00231065" w:rsidRPr="00E17130" w:rsidRDefault="00231065" w:rsidP="00AA630A">
            <w:pPr>
              <w:ind w:left="-57" w:right="-57"/>
            </w:pPr>
            <w:r w:rsidRPr="00E17130">
              <w:t xml:space="preserve">- применять в работе математические постановки финансово-экономических задач и переходить от экономических постановок задач к математическим моделям. </w:t>
            </w:r>
          </w:p>
        </w:tc>
        <w:tc>
          <w:tcPr>
            <w:tcW w:w="3573" w:type="dxa"/>
          </w:tcPr>
          <w:p w14:paraId="46F1D16C" w14:textId="77777777" w:rsidR="00231065" w:rsidRPr="00E17130" w:rsidRDefault="00231065" w:rsidP="00AA630A">
            <w:pPr>
              <w:pStyle w:val="210"/>
              <w:tabs>
                <w:tab w:val="left" w:pos="993"/>
              </w:tabs>
              <w:ind w:left="-57" w:right="-57"/>
              <w:jc w:val="both"/>
              <w:rPr>
                <w:b/>
                <w:bCs/>
                <w:i/>
                <w:iCs/>
              </w:rPr>
            </w:pPr>
            <w:r w:rsidRPr="00DD78EB">
              <w:rPr>
                <w:rFonts w:ascii="Times New Roman" w:hAnsi="Times New Roman" w:cs="Times New Roman"/>
                <w:sz w:val="24"/>
                <w:shd w:val="clear" w:color="auto" w:fill="FFFFFF"/>
              </w:rPr>
              <w:t xml:space="preserve">Рынок с безрисковым активом </w:t>
            </w:r>
            <w:r w:rsidRPr="00DD78EB">
              <w:rPr>
                <w:rFonts w:ascii="Cambria Math" w:hAnsi="Cambria Math" w:cs="Cambria Math"/>
                <w:sz w:val="24"/>
                <w:shd w:val="clear" w:color="auto" w:fill="FFFFFF"/>
              </w:rPr>
              <w:t>𝐴</w:t>
            </w:r>
            <w:r w:rsidRPr="00DD78EB">
              <w:rPr>
                <w:rFonts w:ascii="Times New Roman" w:hAnsi="Times New Roman" w:cs="Times New Roman"/>
                <w:sz w:val="24"/>
                <w:shd w:val="clear" w:color="auto" w:fill="FFFFFF"/>
              </w:rPr>
              <w:t xml:space="preserve">0и двумя рисковыми активами </w:t>
            </w:r>
            <w:r w:rsidRPr="00DD78EB">
              <w:rPr>
                <w:rFonts w:ascii="Cambria Math" w:hAnsi="Cambria Math" w:cs="Cambria Math"/>
                <w:sz w:val="24"/>
                <w:shd w:val="clear" w:color="auto" w:fill="FFFFFF"/>
              </w:rPr>
              <w:t>𝐴</w:t>
            </w:r>
            <w:r w:rsidRPr="00DD78EB">
              <w:rPr>
                <w:rFonts w:ascii="Times New Roman" w:hAnsi="Times New Roman" w:cs="Times New Roman"/>
                <w:sz w:val="24"/>
                <w:shd w:val="clear" w:color="auto" w:fill="FFFFFF"/>
              </w:rPr>
              <w:t>1</w:t>
            </w:r>
            <w:r>
              <w:rPr>
                <w:rFonts w:ascii="Times New Roman" w:hAnsi="Times New Roman" w:cs="Times New Roman"/>
                <w:sz w:val="24"/>
                <w:shd w:val="clear" w:color="auto" w:fill="FFFFFF"/>
              </w:rPr>
              <w:t xml:space="preserve"> </w:t>
            </w:r>
            <w:r w:rsidRPr="00DD78EB">
              <w:rPr>
                <w:rFonts w:ascii="Times New Roman" w:hAnsi="Times New Roman" w:cs="Times New Roman"/>
                <w:sz w:val="24"/>
                <w:shd w:val="clear" w:color="auto" w:fill="FFFFFF"/>
              </w:rPr>
              <w:t>и</w:t>
            </w:r>
            <w:r>
              <w:rPr>
                <w:rFonts w:ascii="Times New Roman" w:hAnsi="Times New Roman" w:cs="Times New Roman"/>
                <w:sz w:val="24"/>
                <w:shd w:val="clear" w:color="auto" w:fill="FFFFFF"/>
              </w:rPr>
              <w:t xml:space="preserve"> </w:t>
            </w:r>
            <w:r w:rsidRPr="00DD78EB">
              <w:rPr>
                <w:rFonts w:ascii="Cambria Math" w:hAnsi="Cambria Math" w:cs="Cambria Math"/>
                <w:sz w:val="24"/>
                <w:shd w:val="clear" w:color="auto" w:fill="FFFFFF"/>
              </w:rPr>
              <w:t>𝐴</w:t>
            </w:r>
            <w:r w:rsidRPr="00DD78EB">
              <w:rPr>
                <w:rFonts w:ascii="Times New Roman" w:hAnsi="Times New Roman" w:cs="Times New Roman"/>
                <w:sz w:val="24"/>
                <w:shd w:val="clear" w:color="auto" w:fill="FFFFFF"/>
              </w:rPr>
              <w:t>2</w:t>
            </w:r>
            <w:r>
              <w:rPr>
                <w:rFonts w:ascii="Times New Roman" w:hAnsi="Times New Roman" w:cs="Times New Roman"/>
                <w:sz w:val="24"/>
                <w:shd w:val="clear" w:color="auto" w:fill="FFFFFF"/>
              </w:rPr>
              <w:t xml:space="preserve"> </w:t>
            </w:r>
            <w:r w:rsidRPr="00DD78EB">
              <w:rPr>
                <w:rFonts w:ascii="Times New Roman" w:hAnsi="Times New Roman" w:cs="Times New Roman"/>
                <w:sz w:val="24"/>
                <w:shd w:val="clear" w:color="auto" w:fill="FFFFFF"/>
              </w:rPr>
              <w:t>имеет параметры</w:t>
            </w:r>
            <w:r>
              <w:rPr>
                <w:rFonts w:ascii="Times New Roman" w:hAnsi="Times New Roman" w:cs="Times New Roman"/>
                <w:sz w:val="24"/>
                <w:shd w:val="clear" w:color="auto" w:fill="FFFFFF"/>
              </w:rPr>
              <w:t xml:space="preserve">  </w:t>
            </w:r>
            <w:r w:rsidRPr="00DD78EB">
              <w:rPr>
                <w:rFonts w:ascii="Cambria Math" w:hAnsi="Cambria Math" w:cs="Cambria Math"/>
                <w:sz w:val="24"/>
                <w:shd w:val="clear" w:color="auto" w:fill="FFFFFF"/>
              </w:rPr>
              <w:t>𝒎</w:t>
            </w:r>
            <w:r w:rsidRPr="00DD78EB">
              <w:rPr>
                <w:rFonts w:ascii="Times New Roman" w:hAnsi="Times New Roman" w:cs="Times New Roman"/>
                <w:sz w:val="24"/>
                <w:shd w:val="clear" w:color="auto" w:fill="FFFFFF"/>
              </w:rPr>
              <w:t>=(</w:t>
            </w:r>
            <w:r w:rsidRPr="00DD78EB">
              <w:rPr>
                <w:rFonts w:ascii="Cambria Math" w:hAnsi="Cambria Math" w:cs="Cambria Math"/>
                <w:sz w:val="24"/>
                <w:shd w:val="clear" w:color="auto" w:fill="FFFFFF"/>
              </w:rPr>
              <w:t>𝑚</w:t>
            </w:r>
            <w:r w:rsidRPr="00DD78EB">
              <w:rPr>
                <w:rFonts w:ascii="Times New Roman" w:hAnsi="Times New Roman" w:cs="Times New Roman"/>
                <w:sz w:val="24"/>
                <w:shd w:val="clear" w:color="auto" w:fill="FFFFFF"/>
              </w:rPr>
              <w:t>0,</w:t>
            </w:r>
            <w:r w:rsidRPr="00DD78EB">
              <w:rPr>
                <w:rFonts w:ascii="Cambria Math" w:hAnsi="Cambria Math" w:cs="Cambria Math"/>
                <w:sz w:val="24"/>
                <w:shd w:val="clear" w:color="auto" w:fill="FFFFFF"/>
              </w:rPr>
              <w:t>𝑚</w:t>
            </w:r>
            <w:r w:rsidRPr="00DD78EB">
              <w:rPr>
                <w:rFonts w:ascii="Times New Roman" w:hAnsi="Times New Roman" w:cs="Times New Roman"/>
                <w:sz w:val="24"/>
                <w:shd w:val="clear" w:color="auto" w:fill="FFFFFF"/>
              </w:rPr>
              <w:t>1,</w:t>
            </w:r>
            <w:r w:rsidRPr="00DD78EB">
              <w:rPr>
                <w:rFonts w:ascii="Cambria Math" w:hAnsi="Cambria Math" w:cs="Cambria Math"/>
                <w:sz w:val="24"/>
                <w:shd w:val="clear" w:color="auto" w:fill="FFFFFF"/>
              </w:rPr>
              <w:t>𝑚</w:t>
            </w:r>
            <w:r w:rsidRPr="00DD78EB">
              <w:rPr>
                <w:rFonts w:ascii="Times New Roman" w:hAnsi="Times New Roman" w:cs="Times New Roman"/>
                <w:sz w:val="24"/>
                <w:shd w:val="clear" w:color="auto" w:fill="FFFFFF"/>
              </w:rPr>
              <w:t>2)=(1;</w:t>
            </w:r>
            <w:r>
              <w:rPr>
                <w:rFonts w:ascii="Times New Roman" w:hAnsi="Times New Roman" w:cs="Times New Roman"/>
                <w:sz w:val="24"/>
                <w:shd w:val="clear" w:color="auto" w:fill="FFFFFF"/>
              </w:rPr>
              <w:t xml:space="preserve"> </w:t>
            </w:r>
            <w:r w:rsidRPr="00DD78EB">
              <w:rPr>
                <w:rFonts w:ascii="Times New Roman" w:hAnsi="Times New Roman" w:cs="Times New Roman"/>
                <w:sz w:val="24"/>
                <w:shd w:val="clear" w:color="auto" w:fill="FFFFFF"/>
              </w:rPr>
              <w:t>2;</w:t>
            </w:r>
            <w:r>
              <w:rPr>
                <w:rFonts w:ascii="Times New Roman" w:hAnsi="Times New Roman" w:cs="Times New Roman"/>
                <w:sz w:val="24"/>
                <w:shd w:val="clear" w:color="auto" w:fill="FFFFFF"/>
              </w:rPr>
              <w:t xml:space="preserve"> </w:t>
            </w:r>
            <w:r w:rsidRPr="00DD78EB">
              <w:rPr>
                <w:rFonts w:ascii="Times New Roman" w:hAnsi="Times New Roman" w:cs="Times New Roman"/>
                <w:sz w:val="24"/>
                <w:shd w:val="clear" w:color="auto" w:fill="FFFFFF"/>
              </w:rPr>
              <w:t xml:space="preserve">4), </w:t>
            </w:r>
            <w:r w:rsidRPr="00DD78EB">
              <w:rPr>
                <w:rFonts w:ascii="Cambria Math" w:hAnsi="Cambria Math" w:cs="Cambria Math"/>
                <w:sz w:val="24"/>
                <w:shd w:val="clear" w:color="auto" w:fill="FFFFFF"/>
              </w:rPr>
              <w:t>𝜎</w:t>
            </w:r>
            <w:r w:rsidRPr="00DD78EB">
              <w:rPr>
                <w:rFonts w:ascii="Times New Roman" w:hAnsi="Times New Roman" w:cs="Times New Roman"/>
                <w:sz w:val="24"/>
                <w:shd w:val="clear" w:color="auto" w:fill="FFFFFF"/>
              </w:rPr>
              <w:t xml:space="preserve">1=2, </w:t>
            </w:r>
            <w:r w:rsidRPr="00DD78EB">
              <w:rPr>
                <w:rFonts w:ascii="Cambria Math" w:hAnsi="Cambria Math" w:cs="Cambria Math"/>
                <w:sz w:val="24"/>
                <w:shd w:val="clear" w:color="auto" w:fill="FFFFFF"/>
              </w:rPr>
              <w:t>𝜎</w:t>
            </w:r>
            <w:r w:rsidRPr="00DD78EB">
              <w:rPr>
                <w:rFonts w:ascii="Times New Roman" w:hAnsi="Times New Roman" w:cs="Times New Roman"/>
                <w:sz w:val="24"/>
                <w:shd w:val="clear" w:color="auto" w:fill="FFFFFF"/>
              </w:rPr>
              <w:t xml:space="preserve">2=3, </w:t>
            </w:r>
            <w:r w:rsidRPr="00DD78EB">
              <w:rPr>
                <w:rFonts w:ascii="Cambria Math" w:hAnsi="Cambria Math" w:cs="Cambria Math"/>
                <w:sz w:val="24"/>
                <w:shd w:val="clear" w:color="auto" w:fill="FFFFFF"/>
              </w:rPr>
              <w:t>𝜌</w:t>
            </w:r>
            <w:r w:rsidRPr="00DD78EB">
              <w:rPr>
                <w:rFonts w:ascii="Times New Roman" w:hAnsi="Times New Roman" w:cs="Times New Roman"/>
                <w:sz w:val="24"/>
                <w:shd w:val="clear" w:color="auto" w:fill="FFFFFF"/>
              </w:rPr>
              <w:t>=−0,5.</w:t>
            </w:r>
            <w:r>
              <w:rPr>
                <w:rFonts w:ascii="Times New Roman" w:hAnsi="Times New Roman" w:cs="Times New Roman"/>
                <w:sz w:val="24"/>
                <w:shd w:val="clear" w:color="auto" w:fill="FFFFFF"/>
              </w:rPr>
              <w:t xml:space="preserve"> </w:t>
            </w:r>
            <w:r w:rsidRPr="00DD78EB">
              <w:rPr>
                <w:rFonts w:ascii="Times New Roman" w:hAnsi="Times New Roman" w:cs="Times New Roman"/>
                <w:sz w:val="24"/>
                <w:shd w:val="clear" w:color="auto" w:fill="FFFFFF"/>
              </w:rPr>
              <w:t>Найти уравнение эффективной линии рынка и оптимальный портфель инвестора с коэффициентом неприятия  риска равным 4</w:t>
            </w:r>
            <w:r>
              <w:rPr>
                <w:rFonts w:ascii="Times New Roman" w:hAnsi="Times New Roman" w:cs="Times New Roman"/>
                <w:sz w:val="24"/>
                <w:shd w:val="clear" w:color="auto" w:fill="FFFFFF"/>
              </w:rPr>
              <w:t>.</w:t>
            </w:r>
          </w:p>
        </w:tc>
      </w:tr>
      <w:tr w:rsidR="00231065" w:rsidRPr="00E17130" w14:paraId="055C47E1" w14:textId="77777777" w:rsidTr="00AA630A">
        <w:trPr>
          <w:trHeight w:val="3726"/>
          <w:jc w:val="center"/>
        </w:trPr>
        <w:tc>
          <w:tcPr>
            <w:tcW w:w="1673" w:type="dxa"/>
            <w:vMerge/>
            <w:shd w:val="clear" w:color="auto" w:fill="auto"/>
          </w:tcPr>
          <w:p w14:paraId="6EB461B8" w14:textId="77777777" w:rsidR="00231065" w:rsidRPr="00E17130" w:rsidRDefault="00231065" w:rsidP="00AA630A">
            <w:pPr>
              <w:ind w:left="-57" w:right="-57"/>
            </w:pPr>
          </w:p>
        </w:tc>
        <w:tc>
          <w:tcPr>
            <w:tcW w:w="1842" w:type="dxa"/>
            <w:shd w:val="clear" w:color="auto" w:fill="auto"/>
          </w:tcPr>
          <w:p w14:paraId="1915B500" w14:textId="77777777" w:rsidR="00231065" w:rsidRPr="00E17130" w:rsidRDefault="00231065" w:rsidP="00AA630A">
            <w:pPr>
              <w:ind w:left="-57" w:right="-57"/>
            </w:pPr>
            <w:r w:rsidRPr="00E17130">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2835" w:type="dxa"/>
            <w:shd w:val="clear" w:color="auto" w:fill="auto"/>
          </w:tcPr>
          <w:p w14:paraId="70CD7CDD" w14:textId="77777777" w:rsidR="00231065" w:rsidRPr="00E17130" w:rsidRDefault="00231065" w:rsidP="00AA630A">
            <w:pPr>
              <w:ind w:left="-57" w:right="-57"/>
              <w:rPr>
                <w:b/>
                <w:bCs/>
                <w:i/>
                <w:iCs/>
              </w:rPr>
            </w:pPr>
            <w:r w:rsidRPr="00E17130">
              <w:rPr>
                <w:b/>
                <w:bCs/>
                <w:i/>
                <w:iCs/>
              </w:rPr>
              <w:t xml:space="preserve">Знать: </w:t>
            </w:r>
          </w:p>
          <w:p w14:paraId="163C2F83" w14:textId="77777777" w:rsidR="00231065" w:rsidRPr="00E17130" w:rsidRDefault="00231065" w:rsidP="00AA630A">
            <w:pPr>
              <w:ind w:left="-57" w:right="-57"/>
            </w:pPr>
            <w:r w:rsidRPr="00E17130">
              <w:t xml:space="preserve">- математические методы и информационные технологии для решения конкретных финансово-экономических задач в области финансов. </w:t>
            </w:r>
          </w:p>
          <w:p w14:paraId="1DF76692" w14:textId="77777777" w:rsidR="00231065" w:rsidRPr="00E17130" w:rsidRDefault="00231065" w:rsidP="00AA630A">
            <w:pPr>
              <w:ind w:left="-57" w:right="-57"/>
              <w:rPr>
                <w:b/>
                <w:bCs/>
                <w:i/>
                <w:iCs/>
              </w:rPr>
            </w:pPr>
            <w:r w:rsidRPr="00E17130">
              <w:rPr>
                <w:b/>
                <w:bCs/>
                <w:i/>
                <w:iCs/>
              </w:rPr>
              <w:t xml:space="preserve">Уметь: </w:t>
            </w:r>
          </w:p>
          <w:p w14:paraId="3726A86F" w14:textId="77777777" w:rsidR="00231065" w:rsidRPr="00E17130" w:rsidRDefault="00231065" w:rsidP="00AA630A">
            <w:pPr>
              <w:ind w:left="-57" w:right="-57"/>
            </w:pPr>
            <w:r w:rsidRPr="00E17130">
              <w:t>- использовать в работе математические методы и информационные технологии для решения конкретных финансово-экономических задач в финансовой сфере.</w:t>
            </w:r>
          </w:p>
        </w:tc>
        <w:tc>
          <w:tcPr>
            <w:tcW w:w="3573" w:type="dxa"/>
          </w:tcPr>
          <w:p w14:paraId="61188968" w14:textId="77777777" w:rsidR="00231065" w:rsidRPr="006F6DD1" w:rsidRDefault="00231065" w:rsidP="00AA630A">
            <w:pPr>
              <w:ind w:left="-57" w:right="-57"/>
            </w:pPr>
            <w:r>
              <w:t>Сравнить по критерию чистого дисконтированного дохода инвестиционные проекты, заданные следующими потоками платежей: A={(0,-1000), (1,300), (2,200), (3,100), (4,100), (5,800)}; B={(0,-1000), (1,800), (2,100), (3,100), (4,200), (5,300)}. Ставка дисконтирования 10%.</w:t>
            </w:r>
          </w:p>
        </w:tc>
      </w:tr>
      <w:tr w:rsidR="00231065" w:rsidRPr="00E17130" w14:paraId="1AF7B677" w14:textId="77777777" w:rsidTr="00AA630A">
        <w:trPr>
          <w:trHeight w:val="3726"/>
          <w:jc w:val="center"/>
        </w:trPr>
        <w:tc>
          <w:tcPr>
            <w:tcW w:w="1673" w:type="dxa"/>
            <w:vMerge/>
            <w:shd w:val="clear" w:color="auto" w:fill="auto"/>
          </w:tcPr>
          <w:p w14:paraId="403E4832" w14:textId="77777777" w:rsidR="00231065" w:rsidRPr="00E17130" w:rsidRDefault="00231065" w:rsidP="00AA630A">
            <w:pPr>
              <w:ind w:left="-57" w:right="-57"/>
            </w:pPr>
          </w:p>
        </w:tc>
        <w:tc>
          <w:tcPr>
            <w:tcW w:w="1842" w:type="dxa"/>
            <w:shd w:val="clear" w:color="auto" w:fill="auto"/>
          </w:tcPr>
          <w:p w14:paraId="30648E9E" w14:textId="77777777" w:rsidR="00231065" w:rsidRPr="00E17130" w:rsidRDefault="00231065" w:rsidP="00AA630A">
            <w:pPr>
              <w:ind w:left="-57" w:right="-57"/>
            </w:pPr>
            <w:r w:rsidRPr="00E17130">
              <w:t xml:space="preserve">4. Анализирует результаты исследования математических моделей финансово- экономических задач и делает на их основании количественные и качественные выводы и рекомендации по принятию финансово – экономических решений. </w:t>
            </w:r>
          </w:p>
        </w:tc>
        <w:tc>
          <w:tcPr>
            <w:tcW w:w="2835" w:type="dxa"/>
            <w:shd w:val="clear" w:color="auto" w:fill="auto"/>
          </w:tcPr>
          <w:p w14:paraId="1CBFFED2" w14:textId="77777777" w:rsidR="00231065" w:rsidRPr="00E17130" w:rsidRDefault="00231065" w:rsidP="00AA630A">
            <w:pPr>
              <w:ind w:left="-57" w:right="-57"/>
              <w:rPr>
                <w:b/>
                <w:bCs/>
                <w:i/>
                <w:iCs/>
              </w:rPr>
            </w:pPr>
            <w:r w:rsidRPr="00E17130">
              <w:rPr>
                <w:b/>
                <w:bCs/>
                <w:i/>
                <w:iCs/>
              </w:rPr>
              <w:t>Знать:</w:t>
            </w:r>
          </w:p>
          <w:p w14:paraId="0C9F7357" w14:textId="77777777" w:rsidR="00231065" w:rsidRPr="00E17130" w:rsidRDefault="00231065" w:rsidP="00AA630A">
            <w:pPr>
              <w:ind w:left="-57" w:right="-57"/>
            </w:pPr>
            <w:r w:rsidRPr="00E17130">
              <w:t xml:space="preserve">- методы анализа результатов исследования математических моделей финансово-экономических задач и делать на их основании количественные и качественные выводы и рекомендации по принятию финансово-экономических решений. </w:t>
            </w:r>
          </w:p>
          <w:p w14:paraId="5C189B28" w14:textId="77777777" w:rsidR="00231065" w:rsidRPr="00E17130" w:rsidRDefault="00231065" w:rsidP="00AA630A">
            <w:pPr>
              <w:ind w:left="-57" w:right="-57"/>
              <w:rPr>
                <w:b/>
                <w:bCs/>
                <w:i/>
                <w:iCs/>
              </w:rPr>
            </w:pPr>
            <w:r w:rsidRPr="00E17130">
              <w:rPr>
                <w:b/>
                <w:bCs/>
                <w:i/>
                <w:iCs/>
              </w:rPr>
              <w:t xml:space="preserve">Уметь: </w:t>
            </w:r>
          </w:p>
          <w:p w14:paraId="37054378" w14:textId="77777777" w:rsidR="00231065" w:rsidRPr="00E17130" w:rsidRDefault="00231065" w:rsidP="00AA630A">
            <w:pPr>
              <w:ind w:left="-57" w:right="-57"/>
            </w:pPr>
            <w:r w:rsidRPr="00E17130">
              <w:t>- анализировать результаты исследования математических моделей финансово-экономических задач и делать на их основании количественные и качественные выводы и рекомендации по принятию решений в финансово–экономической сфере.</w:t>
            </w:r>
          </w:p>
        </w:tc>
        <w:tc>
          <w:tcPr>
            <w:tcW w:w="3573" w:type="dxa"/>
          </w:tcPr>
          <w:p w14:paraId="5FFA28AF" w14:textId="77777777" w:rsidR="00231065" w:rsidRPr="006F6DD1" w:rsidRDefault="00231065" w:rsidP="00AA630A">
            <w:pPr>
              <w:ind w:left="-57" w:right="-57"/>
            </w:pPr>
            <w:r w:rsidRPr="006F6DD1">
              <w:t>Должник берет в долг деньги и выписывает кредитору вексель на сумму 100000 руб. со сроком погашения 21 месяц. В день эмиссии начальная рыночная ставка равна 15%. Спустя год кредитор продает вексель при текущей рыночной ставке 14% годовых. Найти а) срок обращения, срок до погашения и срок владения кредитора векселем; б) начальную цену векселя, текущую учетную ставку; в) доход, доходность за период, годовую простую и эффективную доходность банка; г)</w:t>
            </w:r>
            <w:r w:rsidR="006E14BD">
              <w:t xml:space="preserve"> </w:t>
            </w:r>
            <w:r w:rsidR="001B3DFE">
              <w:t xml:space="preserve">доход, доходность за </w:t>
            </w:r>
            <w:r w:rsidRPr="006F6DD1">
              <w:t>период, годовую простую и эффективную доходность векселедержателя.6. Какую сумму нужно ежемесячно вносить в банк, чтобы к концу 13-го года накопить 7500000 руб., если ставка банка 9% годовых, начисляемых четыре раза в год? Рента авансированная.</w:t>
            </w:r>
          </w:p>
        </w:tc>
      </w:tr>
      <w:tr w:rsidR="00156D97" w:rsidRPr="00E17130" w14:paraId="454D7F0F" w14:textId="77777777" w:rsidTr="00AA630A">
        <w:trPr>
          <w:trHeight w:val="3726"/>
          <w:jc w:val="center"/>
        </w:trPr>
        <w:tc>
          <w:tcPr>
            <w:tcW w:w="1673" w:type="dxa"/>
            <w:vMerge w:val="restart"/>
            <w:shd w:val="clear" w:color="auto" w:fill="auto"/>
          </w:tcPr>
          <w:p w14:paraId="2C1FB47F" w14:textId="77777777" w:rsidR="00156D97" w:rsidRPr="00E17130" w:rsidRDefault="00156D97" w:rsidP="00AA630A">
            <w:pPr>
              <w:ind w:left="-57" w:right="-57"/>
            </w:pPr>
            <w:r w:rsidRPr="00E17130">
              <w:t>ПК</w:t>
            </w:r>
            <w:r>
              <w:t>П</w:t>
            </w:r>
            <w:r w:rsidRPr="00E17130">
              <w:t xml:space="preserve">-2 </w:t>
            </w:r>
          </w:p>
          <w:p w14:paraId="575C27A1" w14:textId="77777777" w:rsidR="00156D97" w:rsidRPr="00E17130" w:rsidRDefault="00156D97" w:rsidP="00AA630A">
            <w:pPr>
              <w:ind w:left="-57" w:right="-57"/>
            </w:pPr>
            <w:r>
              <w:t>Способность собирать и обобщать данные, необходимые для характеристики текущего положения и конкурентоспособности корпораций в бизнес-среде.</w:t>
            </w:r>
          </w:p>
        </w:tc>
        <w:tc>
          <w:tcPr>
            <w:tcW w:w="1842" w:type="dxa"/>
            <w:shd w:val="clear" w:color="auto" w:fill="auto"/>
          </w:tcPr>
          <w:p w14:paraId="05692DDF" w14:textId="77777777" w:rsidR="00156D97" w:rsidRPr="00E17130" w:rsidRDefault="00156D97" w:rsidP="00AA630A">
            <w:pPr>
              <w:ind w:left="-57" w:right="-57"/>
            </w:pPr>
            <w:r>
              <w:t>1. Использует исходные данные для проведения расчётов и анализа экономических и финансовых показателей, характеризующих деятельность корпорации.</w:t>
            </w:r>
          </w:p>
        </w:tc>
        <w:tc>
          <w:tcPr>
            <w:tcW w:w="2835" w:type="dxa"/>
            <w:shd w:val="clear" w:color="auto" w:fill="auto"/>
          </w:tcPr>
          <w:p w14:paraId="2F118A72" w14:textId="77777777" w:rsidR="00156D97" w:rsidRDefault="00156D97" w:rsidP="00AA630A">
            <w:pPr>
              <w:ind w:left="-57" w:right="-57"/>
            </w:pPr>
            <w:r w:rsidRPr="00700CE3">
              <w:rPr>
                <w:b/>
                <w:i/>
              </w:rPr>
              <w:t>Знать:</w:t>
            </w:r>
            <w:r w:rsidRPr="006B28CE">
              <w:t xml:space="preserve"> </w:t>
            </w:r>
          </w:p>
          <w:p w14:paraId="4EF9075D" w14:textId="77777777" w:rsidR="00156D97" w:rsidRPr="006B28CE" w:rsidRDefault="00156D97" w:rsidP="00AA630A">
            <w:pPr>
              <w:ind w:left="-57" w:right="-57"/>
            </w:pPr>
            <w:r w:rsidRPr="006B28CE">
              <w:t xml:space="preserve">основные финансово-экономические показатели на макро-, мезо- и микроуровне </w:t>
            </w:r>
          </w:p>
          <w:p w14:paraId="429C4D5B" w14:textId="77777777" w:rsidR="00156D97" w:rsidRDefault="00156D97" w:rsidP="00AA630A">
            <w:pPr>
              <w:ind w:left="-57" w:right="-57"/>
            </w:pPr>
            <w:r w:rsidRPr="00700CE3">
              <w:rPr>
                <w:b/>
                <w:i/>
              </w:rPr>
              <w:t>Уметь</w:t>
            </w:r>
            <w:r>
              <w:rPr>
                <w:b/>
                <w:i/>
              </w:rPr>
              <w:t>:</w:t>
            </w:r>
            <w:r w:rsidRPr="006B28CE">
              <w:t xml:space="preserve"> </w:t>
            </w:r>
          </w:p>
          <w:p w14:paraId="01507C58" w14:textId="77777777" w:rsidR="00156D97" w:rsidRPr="00E17130" w:rsidRDefault="00156D97" w:rsidP="00AA630A">
            <w:pPr>
              <w:ind w:left="-57" w:right="-57"/>
              <w:rPr>
                <w:rFonts w:eastAsia="TimesNewRomanPSMT"/>
              </w:rPr>
            </w:pPr>
            <w:r w:rsidRPr="006B28CE">
              <w:t>производить расчет финансово-экономических показателей экономических процессов на микро и макро уровне.</w:t>
            </w:r>
          </w:p>
        </w:tc>
        <w:tc>
          <w:tcPr>
            <w:tcW w:w="3573" w:type="dxa"/>
          </w:tcPr>
          <w:p w14:paraId="07BEFF1C" w14:textId="77777777" w:rsidR="00156D97" w:rsidRPr="00E17130" w:rsidRDefault="00156D97" w:rsidP="00AA630A">
            <w:pPr>
              <w:pStyle w:val="210"/>
              <w:tabs>
                <w:tab w:val="left" w:pos="993"/>
              </w:tabs>
              <w:ind w:left="-57" w:right="-57"/>
              <w:jc w:val="both"/>
              <w:rPr>
                <w:b/>
                <w:bCs/>
                <w:i/>
                <w:iCs/>
              </w:rPr>
            </w:pPr>
            <w:r w:rsidRPr="00DD78EB">
              <w:rPr>
                <w:rFonts w:ascii="Times New Roman" w:hAnsi="Times New Roman" w:cs="Times New Roman"/>
                <w:sz w:val="24"/>
                <w:shd w:val="clear" w:color="auto" w:fill="FFFFFF"/>
              </w:rPr>
              <w:t>Менеджеру нужно выплатить через 7 лет сумму 1 млн. руб. У него есть возможность инвестировать средства в бескупонные облигации двух видов: а) номинальной стоимостью 5,7914 тыс. руб. и сроком погашения 4 года; б) номинальной стоимостью 21,719 тыс. руб. и сроком погашения 16 лет. Определить, сколько облигаций каждого вида следует приобрести, чтобы защитить средства от возможного изменения процентной ставки, которая в данный момент равна 9%</w:t>
            </w:r>
          </w:p>
        </w:tc>
      </w:tr>
      <w:tr w:rsidR="00156D97" w:rsidRPr="00E17130" w14:paraId="60B8C552" w14:textId="77777777" w:rsidTr="00AA630A">
        <w:trPr>
          <w:trHeight w:val="3726"/>
          <w:jc w:val="center"/>
        </w:trPr>
        <w:tc>
          <w:tcPr>
            <w:tcW w:w="1673" w:type="dxa"/>
            <w:vMerge/>
            <w:shd w:val="clear" w:color="auto" w:fill="auto"/>
          </w:tcPr>
          <w:p w14:paraId="49103608" w14:textId="77777777" w:rsidR="00156D97" w:rsidRPr="00E17130" w:rsidRDefault="00156D97" w:rsidP="00AA630A">
            <w:pPr>
              <w:ind w:left="-57" w:right="-57"/>
            </w:pPr>
          </w:p>
        </w:tc>
        <w:tc>
          <w:tcPr>
            <w:tcW w:w="1842" w:type="dxa"/>
            <w:shd w:val="clear" w:color="auto" w:fill="auto"/>
          </w:tcPr>
          <w:p w14:paraId="0DF5AF52" w14:textId="77777777" w:rsidR="00156D97" w:rsidRPr="00E17130" w:rsidRDefault="00156D97" w:rsidP="00AA630A">
            <w:pPr>
              <w:ind w:left="-57" w:right="-57"/>
            </w:pPr>
            <w:r>
              <w:t>2. Разрабатывает меры по обеспечению режима экономии, повышению рентабельности производства и конкурентоспособности</w:t>
            </w:r>
          </w:p>
        </w:tc>
        <w:tc>
          <w:tcPr>
            <w:tcW w:w="2835" w:type="dxa"/>
            <w:shd w:val="clear" w:color="auto" w:fill="auto"/>
          </w:tcPr>
          <w:p w14:paraId="25538B2C" w14:textId="77777777" w:rsidR="00156D97" w:rsidRDefault="00156D97" w:rsidP="00AA630A">
            <w:pPr>
              <w:ind w:left="-57" w:right="-57"/>
            </w:pPr>
            <w:r w:rsidRPr="00700CE3">
              <w:rPr>
                <w:b/>
                <w:i/>
              </w:rPr>
              <w:t>Знать:</w:t>
            </w:r>
            <w:r w:rsidRPr="006B28CE">
              <w:t xml:space="preserve"> </w:t>
            </w:r>
          </w:p>
          <w:p w14:paraId="110EDB2C" w14:textId="77777777" w:rsidR="00156D97" w:rsidRPr="006B28CE" w:rsidRDefault="00156D97" w:rsidP="00AA630A">
            <w:pPr>
              <w:ind w:left="-57" w:right="-57"/>
            </w:pPr>
            <w:r w:rsidRPr="006B28CE">
              <w:t>природу экономических процессов на основе полученных финансово-экономических показателей</w:t>
            </w:r>
          </w:p>
          <w:p w14:paraId="01FAE5B4" w14:textId="77777777" w:rsidR="00156D97" w:rsidRPr="00700CE3" w:rsidRDefault="00156D97" w:rsidP="00AA630A">
            <w:pPr>
              <w:ind w:left="-57" w:right="-57"/>
              <w:rPr>
                <w:b/>
                <w:i/>
              </w:rPr>
            </w:pPr>
            <w:r w:rsidRPr="00700CE3">
              <w:rPr>
                <w:b/>
                <w:i/>
              </w:rPr>
              <w:t xml:space="preserve">Уметь: </w:t>
            </w:r>
          </w:p>
          <w:p w14:paraId="114ADF25" w14:textId="77777777" w:rsidR="00156D97" w:rsidRPr="00176375" w:rsidRDefault="00156D97" w:rsidP="00AA630A">
            <w:pPr>
              <w:ind w:left="-57" w:right="-57"/>
            </w:pPr>
            <w:r w:rsidRPr="006B28CE">
              <w:t xml:space="preserve">анализировать природу экономических процессов на основе полученных финансово-экономических показателей </w:t>
            </w:r>
            <w:r>
              <w:t>на макро-, мезо- и микроуровне.</w:t>
            </w:r>
          </w:p>
        </w:tc>
        <w:tc>
          <w:tcPr>
            <w:tcW w:w="3573" w:type="dxa"/>
          </w:tcPr>
          <w:p w14:paraId="005F3D21" w14:textId="77777777" w:rsidR="00156D97" w:rsidRPr="00E17130" w:rsidRDefault="00156D97" w:rsidP="00AA630A">
            <w:pPr>
              <w:pStyle w:val="210"/>
              <w:tabs>
                <w:tab w:val="left" w:pos="993"/>
              </w:tabs>
              <w:ind w:left="-57" w:right="-57"/>
              <w:jc w:val="both"/>
              <w:rPr>
                <w:b/>
                <w:bCs/>
                <w:i/>
                <w:iCs/>
              </w:rPr>
            </w:pPr>
            <w:r w:rsidRPr="00DD78EB">
              <w:rPr>
                <w:rFonts w:ascii="Times New Roman" w:hAnsi="Times New Roman" w:cs="Times New Roman"/>
                <w:sz w:val="24"/>
                <w:shd w:val="clear" w:color="auto" w:fill="FFFFFF"/>
              </w:rPr>
              <w:t xml:space="preserve">Облигация со сроком обращения 3 года, купонной ставкой 10%, период выплат полгода, </w:t>
            </w:r>
            <w:r>
              <w:rPr>
                <w:rFonts w:ascii="Times New Roman" w:hAnsi="Times New Roman" w:cs="Times New Roman"/>
                <w:sz w:val="24"/>
                <w:shd w:val="clear" w:color="auto" w:fill="FFFFFF"/>
              </w:rPr>
              <w:t>н</w:t>
            </w:r>
            <w:r w:rsidRPr="00DD78EB">
              <w:rPr>
                <w:rFonts w:ascii="Times New Roman" w:hAnsi="Times New Roman" w:cs="Times New Roman"/>
                <w:sz w:val="24"/>
                <w:shd w:val="clear" w:color="auto" w:fill="FFFFFF"/>
              </w:rPr>
              <w:t>оминал 1000 руб.</w:t>
            </w:r>
            <w:r>
              <w:rPr>
                <w:rFonts w:ascii="Times New Roman" w:hAnsi="Times New Roman" w:cs="Times New Roman"/>
                <w:sz w:val="24"/>
                <w:shd w:val="clear" w:color="auto" w:fill="FFFFFF"/>
              </w:rPr>
              <w:t xml:space="preserve"> </w:t>
            </w:r>
            <w:r w:rsidRPr="00DD78EB">
              <w:rPr>
                <w:rFonts w:ascii="Times New Roman" w:hAnsi="Times New Roman" w:cs="Times New Roman"/>
                <w:sz w:val="24"/>
                <w:shd w:val="clear" w:color="auto" w:fill="FFFFFF"/>
              </w:rPr>
              <w:t>Определить внутреннюю норму доходности облигации, если она продается по курсу 95. Как изменится внутренняя норма доходности, если купонная ставка увеличится до 15%.</w:t>
            </w:r>
          </w:p>
        </w:tc>
      </w:tr>
    </w:tbl>
    <w:p w14:paraId="2B76CCAF" w14:textId="77777777" w:rsidR="00DE475E" w:rsidRPr="00F272BD" w:rsidRDefault="00DE475E" w:rsidP="00231065">
      <w:pPr>
        <w:spacing w:after="160" w:line="259" w:lineRule="auto"/>
        <w:contextualSpacing/>
        <w:jc w:val="both"/>
        <w:rPr>
          <w:sz w:val="28"/>
          <w:szCs w:val="28"/>
        </w:rPr>
      </w:pPr>
    </w:p>
    <w:p w14:paraId="07971B09" w14:textId="77777777" w:rsidR="00EA6EAA" w:rsidRDefault="00EA6EAA" w:rsidP="00EA6EAA">
      <w:pPr>
        <w:tabs>
          <w:tab w:val="left" w:pos="1222"/>
        </w:tabs>
        <w:spacing w:line="360" w:lineRule="auto"/>
        <w:ind w:firstLine="709"/>
        <w:jc w:val="both"/>
        <w:rPr>
          <w:rFonts w:eastAsia="Calibri"/>
          <w:b/>
          <w:bCs/>
          <w:sz w:val="28"/>
          <w:szCs w:val="28"/>
        </w:rPr>
      </w:pPr>
      <w:r w:rsidRPr="00D12035">
        <w:rPr>
          <w:rFonts w:eastAsia="Calibri"/>
          <w:b/>
          <w:bCs/>
          <w:sz w:val="28"/>
          <w:szCs w:val="28"/>
        </w:rPr>
        <w:t xml:space="preserve">Перечень вопросов </w:t>
      </w:r>
      <w:r w:rsidR="00B52683">
        <w:rPr>
          <w:rFonts w:eastAsia="Calibri"/>
          <w:b/>
          <w:bCs/>
          <w:sz w:val="28"/>
          <w:szCs w:val="28"/>
        </w:rPr>
        <w:t>для подготовки к зачёту</w:t>
      </w:r>
      <w:r w:rsidRPr="00D12035">
        <w:rPr>
          <w:rFonts w:eastAsia="Calibri"/>
          <w:b/>
          <w:bCs/>
          <w:sz w:val="28"/>
          <w:szCs w:val="28"/>
        </w:rPr>
        <w:t>:</w:t>
      </w:r>
    </w:p>
    <w:p w14:paraId="4AF4EA5B" w14:textId="77777777" w:rsidR="00B52683" w:rsidRDefault="008B36B6" w:rsidP="00B52683">
      <w:pPr>
        <w:shd w:val="clear" w:color="auto" w:fill="FFFFFF"/>
        <w:spacing w:line="360" w:lineRule="auto"/>
        <w:jc w:val="both"/>
        <w:rPr>
          <w:sz w:val="28"/>
          <w:szCs w:val="28"/>
        </w:rPr>
      </w:pPr>
      <w:r w:rsidRPr="00B52683">
        <w:rPr>
          <w:sz w:val="28"/>
          <w:szCs w:val="28"/>
        </w:rPr>
        <w:t>1.</w:t>
      </w:r>
      <w:r w:rsidR="006E14BD">
        <w:rPr>
          <w:sz w:val="28"/>
          <w:szCs w:val="28"/>
        </w:rPr>
        <w:t xml:space="preserve"> </w:t>
      </w:r>
      <w:r w:rsidRPr="00B52683">
        <w:rPr>
          <w:sz w:val="28"/>
          <w:szCs w:val="28"/>
        </w:rPr>
        <w:t xml:space="preserve">Годовая процентная ставка составляет 12%. Проценты начисляются 6 раз в год. Найти эффективную процентную ставку. Также найти эффективную процентную ставку в случае непрерывного начисления процентов. </w:t>
      </w:r>
    </w:p>
    <w:p w14:paraId="30CF86D7" w14:textId="77777777" w:rsidR="00B52683" w:rsidRDefault="008B36B6" w:rsidP="00B52683">
      <w:pPr>
        <w:shd w:val="clear" w:color="auto" w:fill="FFFFFF"/>
        <w:spacing w:line="360" w:lineRule="auto"/>
        <w:jc w:val="both"/>
        <w:rPr>
          <w:sz w:val="28"/>
          <w:szCs w:val="28"/>
        </w:rPr>
      </w:pPr>
      <w:r w:rsidRPr="00B52683">
        <w:rPr>
          <w:sz w:val="28"/>
          <w:szCs w:val="28"/>
        </w:rPr>
        <w:t>2.</w:t>
      </w:r>
      <w:r w:rsidR="006E14BD">
        <w:rPr>
          <w:sz w:val="28"/>
          <w:szCs w:val="28"/>
        </w:rPr>
        <w:t xml:space="preserve"> </w:t>
      </w:r>
      <w:r w:rsidRPr="00B52683">
        <w:rPr>
          <w:sz w:val="28"/>
          <w:szCs w:val="28"/>
        </w:rPr>
        <w:t>Темп инфляции за период в N=6 месяцев равен 3%. Найти среднемесячный и годовой темп инфляции.</w:t>
      </w:r>
    </w:p>
    <w:p w14:paraId="2474C185" w14:textId="77777777" w:rsidR="00B52683" w:rsidRDefault="008B36B6" w:rsidP="00B52683">
      <w:pPr>
        <w:shd w:val="clear" w:color="auto" w:fill="FFFFFF"/>
        <w:spacing w:line="360" w:lineRule="auto"/>
        <w:jc w:val="both"/>
        <w:rPr>
          <w:sz w:val="28"/>
          <w:szCs w:val="28"/>
        </w:rPr>
      </w:pPr>
      <w:r w:rsidRPr="00B52683">
        <w:rPr>
          <w:sz w:val="28"/>
          <w:szCs w:val="28"/>
        </w:rPr>
        <w:t>3.</w:t>
      </w:r>
      <w:r w:rsidR="006E14BD">
        <w:rPr>
          <w:sz w:val="28"/>
          <w:szCs w:val="28"/>
        </w:rPr>
        <w:t xml:space="preserve"> </w:t>
      </w:r>
      <w:r w:rsidRPr="00B52683">
        <w:rPr>
          <w:sz w:val="28"/>
          <w:szCs w:val="28"/>
        </w:rPr>
        <w:t>Какую сумму нужно ежемесячно вносить в банк, чтобы к концу 16-го года накопить 3000000 руб., если ставка банка 10% годовых, начисляемых 3 раза в год? Рента авансированная.</w:t>
      </w:r>
    </w:p>
    <w:p w14:paraId="2E30D5DF" w14:textId="77777777" w:rsidR="00B52683" w:rsidRDefault="008B36B6" w:rsidP="00B52683">
      <w:pPr>
        <w:shd w:val="clear" w:color="auto" w:fill="FFFFFF"/>
        <w:spacing w:line="360" w:lineRule="auto"/>
        <w:jc w:val="both"/>
        <w:rPr>
          <w:sz w:val="28"/>
          <w:szCs w:val="28"/>
        </w:rPr>
      </w:pPr>
      <w:r w:rsidRPr="00B52683">
        <w:rPr>
          <w:sz w:val="28"/>
          <w:szCs w:val="28"/>
        </w:rPr>
        <w:t>4.</w:t>
      </w:r>
      <w:r w:rsidR="006E14BD">
        <w:rPr>
          <w:sz w:val="28"/>
          <w:szCs w:val="28"/>
        </w:rPr>
        <w:t xml:space="preserve"> </w:t>
      </w:r>
      <w:r w:rsidRPr="00B52683">
        <w:rPr>
          <w:sz w:val="28"/>
          <w:szCs w:val="28"/>
        </w:rPr>
        <w:t>Ставка</w:t>
      </w:r>
      <w:r w:rsidR="00E602D3">
        <w:rPr>
          <w:sz w:val="28"/>
          <w:szCs w:val="28"/>
        </w:rPr>
        <w:t xml:space="preserve"> </w:t>
      </w:r>
      <w:r w:rsidRPr="00B52683">
        <w:rPr>
          <w:sz w:val="28"/>
          <w:szCs w:val="28"/>
        </w:rPr>
        <w:t>дисконтирования</w:t>
      </w:r>
      <w:r w:rsidR="00E602D3">
        <w:rPr>
          <w:sz w:val="28"/>
          <w:szCs w:val="28"/>
        </w:rPr>
        <w:t xml:space="preserve"> </w:t>
      </w:r>
      <w:r w:rsidRPr="00B52683">
        <w:rPr>
          <w:sz w:val="28"/>
          <w:szCs w:val="28"/>
        </w:rPr>
        <w:t>равна</w:t>
      </w:r>
      <w:r w:rsidR="00E602D3">
        <w:rPr>
          <w:sz w:val="28"/>
          <w:szCs w:val="28"/>
        </w:rPr>
        <w:t xml:space="preserve"> </w:t>
      </w:r>
      <w:r w:rsidRPr="00B52683">
        <w:rPr>
          <w:sz w:val="28"/>
          <w:szCs w:val="28"/>
        </w:rPr>
        <w:t>8%.</w:t>
      </w:r>
      <w:r w:rsidR="00E602D3">
        <w:rPr>
          <w:sz w:val="28"/>
          <w:szCs w:val="28"/>
        </w:rPr>
        <w:t xml:space="preserve"> </w:t>
      </w:r>
      <w:r w:rsidRPr="00B52683">
        <w:rPr>
          <w:sz w:val="28"/>
          <w:szCs w:val="28"/>
        </w:rPr>
        <w:t>Рассматривается</w:t>
      </w:r>
      <w:r w:rsidR="00E602D3">
        <w:rPr>
          <w:sz w:val="28"/>
          <w:szCs w:val="28"/>
        </w:rPr>
        <w:t xml:space="preserve"> </w:t>
      </w:r>
      <w:r w:rsidRPr="00B52683">
        <w:rPr>
          <w:sz w:val="28"/>
          <w:szCs w:val="28"/>
        </w:rPr>
        <w:t>денежный</w:t>
      </w:r>
      <w:r w:rsidR="00E602D3">
        <w:rPr>
          <w:sz w:val="28"/>
          <w:szCs w:val="28"/>
        </w:rPr>
        <w:t xml:space="preserve"> </w:t>
      </w:r>
      <w:r w:rsidRPr="00B52683">
        <w:rPr>
          <w:sz w:val="28"/>
          <w:szCs w:val="28"/>
        </w:rPr>
        <w:t>поток CF</w:t>
      </w:r>
      <w:proofErr w:type="gramStart"/>
      <w:r w:rsidRPr="00B52683">
        <w:rPr>
          <w:sz w:val="28"/>
          <w:szCs w:val="28"/>
        </w:rPr>
        <w:t>={</w:t>
      </w:r>
      <w:proofErr w:type="gramEnd"/>
      <w:r w:rsidRPr="00B52683">
        <w:rPr>
          <w:sz w:val="28"/>
          <w:szCs w:val="28"/>
        </w:rPr>
        <w:t xml:space="preserve">(0,-100);(1,140);(2,65)}. а) Найти чистую приведенную стоимость (NPV) данного денежного потока б) Найти внутреннюю норму доходности (IRR) данного потока в) Оценить эффективность проекта. </w:t>
      </w:r>
    </w:p>
    <w:p w14:paraId="22899B96" w14:textId="77777777" w:rsidR="00B52683" w:rsidRDefault="008B36B6" w:rsidP="00B52683">
      <w:pPr>
        <w:shd w:val="clear" w:color="auto" w:fill="FFFFFF"/>
        <w:spacing w:line="360" w:lineRule="auto"/>
        <w:jc w:val="both"/>
        <w:rPr>
          <w:color w:val="333333"/>
          <w:sz w:val="28"/>
          <w:szCs w:val="28"/>
        </w:rPr>
      </w:pPr>
      <w:r w:rsidRPr="00B52683">
        <w:rPr>
          <w:sz w:val="28"/>
          <w:szCs w:val="28"/>
        </w:rPr>
        <w:t>5.</w:t>
      </w:r>
      <w:r w:rsidR="006E14BD">
        <w:rPr>
          <w:sz w:val="28"/>
          <w:szCs w:val="28"/>
        </w:rPr>
        <w:t xml:space="preserve"> </w:t>
      </w:r>
      <w:r w:rsidRPr="00B52683">
        <w:rPr>
          <w:sz w:val="28"/>
          <w:szCs w:val="28"/>
        </w:rPr>
        <w:t xml:space="preserve">Купонная ставка облигации равна 15%, а размер купонных годовых выплат равен 90 000 руб. Срок до погашения облигации четыре года. Рыночная процентная </w:t>
      </w:r>
      <w:r w:rsidRPr="00B52683">
        <w:rPr>
          <w:color w:val="333333"/>
          <w:sz w:val="28"/>
          <w:szCs w:val="28"/>
        </w:rPr>
        <w:t>ставка 20%. Найти внутреннюю стоимость облигации. Как изменится цена, если срок погашения станет пять лет?</w:t>
      </w:r>
    </w:p>
    <w:p w14:paraId="14229F96" w14:textId="77777777" w:rsidR="00B52683" w:rsidRDefault="008B36B6" w:rsidP="00B52683">
      <w:pPr>
        <w:shd w:val="clear" w:color="auto" w:fill="FFFFFF"/>
        <w:spacing w:line="360" w:lineRule="auto"/>
        <w:jc w:val="both"/>
        <w:rPr>
          <w:color w:val="333333"/>
          <w:sz w:val="28"/>
          <w:szCs w:val="28"/>
        </w:rPr>
      </w:pPr>
      <w:r w:rsidRPr="00B52683">
        <w:rPr>
          <w:color w:val="333333"/>
          <w:sz w:val="28"/>
          <w:szCs w:val="28"/>
        </w:rPr>
        <w:t>6.</w:t>
      </w:r>
      <w:r w:rsidR="006E14BD">
        <w:rPr>
          <w:color w:val="333333"/>
          <w:sz w:val="28"/>
          <w:szCs w:val="28"/>
        </w:rPr>
        <w:t xml:space="preserve"> </w:t>
      </w:r>
      <w:r w:rsidRPr="00B52683">
        <w:rPr>
          <w:color w:val="333333"/>
          <w:sz w:val="28"/>
          <w:szCs w:val="28"/>
        </w:rPr>
        <w:t>Облигация со сроком до погашения два года имеет номинал 1000 руб. и купонную ставку 12% годовых. Купоны выплачиваются два раза в год, рыночная цена облигации 900 руб. Найти номинальную доходность к погашению.</w:t>
      </w:r>
    </w:p>
    <w:p w14:paraId="0F510C05" w14:textId="77777777" w:rsidR="00B52683" w:rsidRDefault="008B36B6" w:rsidP="00B52683">
      <w:pPr>
        <w:shd w:val="clear" w:color="auto" w:fill="FFFFFF"/>
        <w:spacing w:line="360" w:lineRule="auto"/>
        <w:jc w:val="both"/>
        <w:rPr>
          <w:color w:val="333333"/>
          <w:sz w:val="28"/>
          <w:szCs w:val="28"/>
        </w:rPr>
      </w:pPr>
      <w:r w:rsidRPr="00B52683">
        <w:rPr>
          <w:color w:val="333333"/>
          <w:sz w:val="28"/>
          <w:szCs w:val="28"/>
        </w:rPr>
        <w:t>7.</w:t>
      </w:r>
      <w:r w:rsidR="006E14BD">
        <w:rPr>
          <w:color w:val="333333"/>
          <w:sz w:val="28"/>
          <w:szCs w:val="28"/>
        </w:rPr>
        <w:t xml:space="preserve"> </w:t>
      </w:r>
      <w:r w:rsidRPr="00B52683">
        <w:rPr>
          <w:color w:val="333333"/>
          <w:sz w:val="28"/>
          <w:szCs w:val="28"/>
        </w:rPr>
        <w:t xml:space="preserve">Определить точное процентное изменение цены облигации со сроком до погашения 4 года, годовыми купонами, купонной ставкой 5%, номиналом 1000 </w:t>
      </w:r>
      <w:proofErr w:type="spellStart"/>
      <w:proofErr w:type="gramStart"/>
      <w:r w:rsidRPr="00B52683">
        <w:rPr>
          <w:color w:val="333333"/>
          <w:sz w:val="28"/>
          <w:szCs w:val="28"/>
        </w:rPr>
        <w:lastRenderedPageBreak/>
        <w:t>руб.при</w:t>
      </w:r>
      <w:proofErr w:type="spellEnd"/>
      <w:proofErr w:type="gramEnd"/>
      <w:r w:rsidRPr="00B52683">
        <w:rPr>
          <w:color w:val="333333"/>
          <w:sz w:val="28"/>
          <w:szCs w:val="28"/>
        </w:rPr>
        <w:t xml:space="preserve"> сдвиге доходности на -1% от исходного уровня 6%. Вычислить дюрацию Маколея и модифицированную дюрацию облигации. Найти приближенные (по дюрации) абсолютное и относительное изменение цены облигации.</w:t>
      </w:r>
    </w:p>
    <w:p w14:paraId="3346DD14" w14:textId="77777777" w:rsidR="00B52683" w:rsidRDefault="008B36B6" w:rsidP="00B52683">
      <w:pPr>
        <w:shd w:val="clear" w:color="auto" w:fill="FFFFFF"/>
        <w:spacing w:line="360" w:lineRule="auto"/>
        <w:jc w:val="both"/>
        <w:rPr>
          <w:color w:val="333333"/>
          <w:sz w:val="28"/>
          <w:szCs w:val="28"/>
        </w:rPr>
      </w:pPr>
      <w:r w:rsidRPr="00B52683">
        <w:rPr>
          <w:color w:val="333333"/>
          <w:sz w:val="28"/>
          <w:szCs w:val="28"/>
        </w:rPr>
        <w:t>8.</w:t>
      </w:r>
      <w:r w:rsidR="006E14BD">
        <w:rPr>
          <w:color w:val="333333"/>
          <w:sz w:val="28"/>
          <w:szCs w:val="28"/>
        </w:rPr>
        <w:t xml:space="preserve"> </w:t>
      </w:r>
      <w:r w:rsidRPr="00B52683">
        <w:rPr>
          <w:color w:val="333333"/>
          <w:sz w:val="28"/>
          <w:szCs w:val="28"/>
        </w:rPr>
        <w:t xml:space="preserve">Инвестор обладает двумя активами А и В с доходностями </w:t>
      </w:r>
      <w:r w:rsidRPr="00B52683">
        <w:rPr>
          <w:rFonts w:ascii="Cambria Math" w:hAnsi="Cambria Math" w:cs="Cambria Math"/>
          <w:color w:val="333333"/>
          <w:sz w:val="28"/>
          <w:szCs w:val="28"/>
        </w:rPr>
        <w:t>𝑟𝐴</w:t>
      </w:r>
      <w:r w:rsidRPr="00B52683">
        <w:rPr>
          <w:color w:val="333333"/>
          <w:sz w:val="28"/>
          <w:szCs w:val="28"/>
        </w:rPr>
        <w:t xml:space="preserve">=0.15и </w:t>
      </w:r>
      <w:r w:rsidRPr="00B52683">
        <w:rPr>
          <w:rFonts w:ascii="Cambria Math" w:hAnsi="Cambria Math" w:cs="Cambria Math"/>
          <w:color w:val="333333"/>
          <w:sz w:val="28"/>
          <w:szCs w:val="28"/>
        </w:rPr>
        <w:t>𝑟𝐵</w:t>
      </w:r>
      <w:r w:rsidRPr="00B52683">
        <w:rPr>
          <w:color w:val="333333"/>
          <w:sz w:val="28"/>
          <w:szCs w:val="28"/>
        </w:rPr>
        <w:t xml:space="preserve">=0.4и рисками </w:t>
      </w:r>
      <w:r w:rsidRPr="00B52683">
        <w:rPr>
          <w:rFonts w:ascii="Cambria Math" w:hAnsi="Cambria Math" w:cs="Cambria Math"/>
          <w:color w:val="333333"/>
          <w:sz w:val="28"/>
          <w:szCs w:val="28"/>
        </w:rPr>
        <w:t>𝜎𝐴</w:t>
      </w:r>
      <w:r w:rsidRPr="00B52683">
        <w:rPr>
          <w:color w:val="333333"/>
          <w:sz w:val="28"/>
          <w:szCs w:val="28"/>
        </w:rPr>
        <w:t xml:space="preserve">=0.04, </w:t>
      </w:r>
      <w:r w:rsidRPr="00B52683">
        <w:rPr>
          <w:rFonts w:ascii="Cambria Math" w:hAnsi="Cambria Math" w:cs="Cambria Math"/>
          <w:color w:val="333333"/>
          <w:sz w:val="28"/>
          <w:szCs w:val="28"/>
        </w:rPr>
        <w:t>𝜎𝐵</w:t>
      </w:r>
      <w:r w:rsidRPr="00B52683">
        <w:rPr>
          <w:color w:val="333333"/>
          <w:sz w:val="28"/>
          <w:szCs w:val="28"/>
        </w:rPr>
        <w:t xml:space="preserve">=0.08. Коэффициент корреляции активов равен 0.8. Функция полезности инвестора </w:t>
      </w:r>
      <w:r w:rsidRPr="00B52683">
        <w:rPr>
          <w:rFonts w:ascii="Cambria Math" w:hAnsi="Cambria Math" w:cs="Cambria Math"/>
          <w:color w:val="333333"/>
          <w:sz w:val="28"/>
          <w:szCs w:val="28"/>
        </w:rPr>
        <w:t>𝑈</w:t>
      </w:r>
      <w:r w:rsidRPr="00B52683">
        <w:rPr>
          <w:color w:val="333333"/>
          <w:sz w:val="28"/>
          <w:szCs w:val="28"/>
        </w:rPr>
        <w:t>(</w:t>
      </w:r>
      <w:r w:rsidRPr="00B52683">
        <w:rPr>
          <w:rFonts w:ascii="Cambria Math" w:hAnsi="Cambria Math" w:cs="Cambria Math"/>
          <w:color w:val="333333"/>
          <w:sz w:val="28"/>
          <w:szCs w:val="28"/>
        </w:rPr>
        <w:t>𝑟</w:t>
      </w:r>
      <w:r w:rsidRPr="00B52683">
        <w:rPr>
          <w:color w:val="333333"/>
          <w:sz w:val="28"/>
          <w:szCs w:val="28"/>
        </w:rPr>
        <w:t>)=</w:t>
      </w:r>
      <w:r w:rsidRPr="00B52683">
        <w:rPr>
          <w:rFonts w:ascii="Cambria Math" w:hAnsi="Cambria Math" w:cs="Cambria Math"/>
          <w:color w:val="333333"/>
          <w:sz w:val="28"/>
          <w:szCs w:val="28"/>
        </w:rPr>
        <w:t>𝑟</w:t>
      </w:r>
      <w:r w:rsidRPr="00B52683">
        <w:rPr>
          <w:color w:val="333333"/>
          <w:sz w:val="28"/>
          <w:szCs w:val="28"/>
        </w:rPr>
        <w:t>−10</w:t>
      </w:r>
      <w:r w:rsidRPr="00B52683">
        <w:rPr>
          <w:rFonts w:ascii="Cambria Math" w:hAnsi="Cambria Math" w:cs="Cambria Math"/>
          <w:color w:val="333333"/>
          <w:sz w:val="28"/>
          <w:szCs w:val="28"/>
        </w:rPr>
        <w:t>𝜎</w:t>
      </w:r>
      <w:r w:rsidRPr="00B52683">
        <w:rPr>
          <w:color w:val="333333"/>
          <w:sz w:val="28"/>
          <w:szCs w:val="28"/>
          <w:vertAlign w:val="superscript"/>
        </w:rPr>
        <w:t>2</w:t>
      </w:r>
      <w:r w:rsidRPr="00B52683">
        <w:rPr>
          <w:color w:val="333333"/>
          <w:sz w:val="28"/>
          <w:szCs w:val="28"/>
        </w:rPr>
        <w:t>.</w:t>
      </w:r>
      <w:r w:rsidR="00E602D3">
        <w:rPr>
          <w:color w:val="333333"/>
          <w:sz w:val="28"/>
          <w:szCs w:val="28"/>
        </w:rPr>
        <w:t xml:space="preserve"> </w:t>
      </w:r>
      <w:r w:rsidRPr="00B52683">
        <w:rPr>
          <w:color w:val="333333"/>
          <w:sz w:val="28"/>
          <w:szCs w:val="28"/>
        </w:rPr>
        <w:t>а) Найти портфель с заданной доходностью 0.15, не принимая</w:t>
      </w:r>
      <w:r w:rsidR="00E602D3">
        <w:rPr>
          <w:color w:val="333333"/>
          <w:sz w:val="28"/>
          <w:szCs w:val="28"/>
        </w:rPr>
        <w:t xml:space="preserve"> </w:t>
      </w:r>
      <w:r w:rsidRPr="00B52683">
        <w:rPr>
          <w:color w:val="333333"/>
          <w:sz w:val="28"/>
          <w:szCs w:val="28"/>
        </w:rPr>
        <w:t>во внимание полезность. б) Найти портфель, максимизирующий полезность. в) Найти портфель минимального риска.</w:t>
      </w:r>
    </w:p>
    <w:p w14:paraId="409C2A1F" w14:textId="77777777" w:rsidR="00B52683" w:rsidRDefault="008B36B6" w:rsidP="00B52683">
      <w:pPr>
        <w:shd w:val="clear" w:color="auto" w:fill="FFFFFF"/>
        <w:spacing w:line="360" w:lineRule="auto"/>
        <w:jc w:val="both"/>
        <w:rPr>
          <w:color w:val="333333"/>
          <w:sz w:val="28"/>
          <w:szCs w:val="28"/>
        </w:rPr>
      </w:pPr>
      <w:r w:rsidRPr="00B52683">
        <w:rPr>
          <w:color w:val="333333"/>
          <w:sz w:val="28"/>
          <w:szCs w:val="28"/>
        </w:rPr>
        <w:t>9.</w:t>
      </w:r>
      <w:r w:rsidR="006E14BD">
        <w:rPr>
          <w:color w:val="333333"/>
          <w:sz w:val="28"/>
          <w:szCs w:val="28"/>
        </w:rPr>
        <w:t xml:space="preserve"> </w:t>
      </w:r>
      <w:r w:rsidRPr="00B52683">
        <w:rPr>
          <w:color w:val="333333"/>
          <w:sz w:val="28"/>
          <w:szCs w:val="28"/>
        </w:rPr>
        <w:t xml:space="preserve">Имеется два актива с характеристиками </w:t>
      </w:r>
      <w:r w:rsidRPr="00B52683">
        <w:rPr>
          <w:rFonts w:ascii="Cambria Math" w:hAnsi="Cambria Math" w:cs="Cambria Math"/>
          <w:color w:val="333333"/>
          <w:sz w:val="28"/>
          <w:szCs w:val="28"/>
        </w:rPr>
        <w:t>𝑟𝐴</w:t>
      </w:r>
      <w:r w:rsidRPr="00B52683">
        <w:rPr>
          <w:color w:val="333333"/>
          <w:sz w:val="28"/>
          <w:szCs w:val="28"/>
        </w:rPr>
        <w:t xml:space="preserve">=0.11, </w:t>
      </w:r>
      <w:r w:rsidRPr="00B52683">
        <w:rPr>
          <w:rFonts w:ascii="Cambria Math" w:hAnsi="Cambria Math" w:cs="Cambria Math"/>
          <w:color w:val="333333"/>
          <w:sz w:val="28"/>
          <w:szCs w:val="28"/>
        </w:rPr>
        <w:t>𝜎𝐴</w:t>
      </w:r>
      <w:r w:rsidRPr="00B52683">
        <w:rPr>
          <w:color w:val="333333"/>
          <w:sz w:val="28"/>
          <w:szCs w:val="28"/>
        </w:rPr>
        <w:t>=0.05</w:t>
      </w:r>
      <w:r w:rsidR="00B52683">
        <w:rPr>
          <w:color w:val="333333"/>
          <w:sz w:val="28"/>
          <w:szCs w:val="28"/>
        </w:rPr>
        <w:t xml:space="preserve"> </w:t>
      </w:r>
      <w:r w:rsidRPr="00B52683">
        <w:rPr>
          <w:color w:val="333333"/>
          <w:sz w:val="28"/>
          <w:szCs w:val="28"/>
        </w:rPr>
        <w:t xml:space="preserve">и </w:t>
      </w:r>
      <w:r w:rsidRPr="00B52683">
        <w:rPr>
          <w:rFonts w:ascii="Cambria Math" w:hAnsi="Cambria Math" w:cs="Cambria Math"/>
          <w:color w:val="333333"/>
          <w:sz w:val="28"/>
          <w:szCs w:val="28"/>
        </w:rPr>
        <w:t>𝑟𝐵</w:t>
      </w:r>
      <w:r w:rsidRPr="00B52683">
        <w:rPr>
          <w:color w:val="333333"/>
          <w:sz w:val="28"/>
          <w:szCs w:val="28"/>
        </w:rPr>
        <w:t xml:space="preserve">=0.3, </w:t>
      </w:r>
      <w:r w:rsidRPr="00B52683">
        <w:rPr>
          <w:rFonts w:ascii="Cambria Math" w:hAnsi="Cambria Math" w:cs="Cambria Math"/>
          <w:color w:val="333333"/>
          <w:sz w:val="28"/>
          <w:szCs w:val="28"/>
        </w:rPr>
        <w:t>𝜎𝐵</w:t>
      </w:r>
      <w:r w:rsidRPr="00B52683">
        <w:rPr>
          <w:color w:val="333333"/>
          <w:sz w:val="28"/>
          <w:szCs w:val="28"/>
        </w:rPr>
        <w:t xml:space="preserve">=0.4, коэффициент корреляции между которыми </w:t>
      </w:r>
      <w:r w:rsidRPr="00B52683">
        <w:rPr>
          <w:rFonts w:ascii="Cambria Math" w:hAnsi="Cambria Math" w:cs="Cambria Math"/>
          <w:color w:val="333333"/>
          <w:sz w:val="28"/>
          <w:szCs w:val="28"/>
        </w:rPr>
        <w:t>𝜌</w:t>
      </w:r>
      <w:r w:rsidRPr="00B52683">
        <w:rPr>
          <w:color w:val="333333"/>
          <w:sz w:val="28"/>
          <w:szCs w:val="28"/>
        </w:rPr>
        <w:t xml:space="preserve">=−0.1. На рынке имеется также безрисковый актив с доходностью </w:t>
      </w:r>
      <w:r w:rsidRPr="00B52683">
        <w:rPr>
          <w:rFonts w:ascii="Cambria Math" w:hAnsi="Cambria Math" w:cs="Cambria Math"/>
          <w:color w:val="333333"/>
          <w:sz w:val="28"/>
          <w:szCs w:val="28"/>
        </w:rPr>
        <w:t>𝑟𝑓</w:t>
      </w:r>
      <w:r w:rsidRPr="00B52683">
        <w:rPr>
          <w:color w:val="333333"/>
          <w:sz w:val="28"/>
          <w:szCs w:val="28"/>
        </w:rPr>
        <w:t>=0.03. а) Найти касательный портфель. б) Найти портфель минимального риска при фиксированной доходности 0.18.</w:t>
      </w:r>
    </w:p>
    <w:p w14:paraId="4208C9A5" w14:textId="77777777" w:rsidR="00B52683" w:rsidRDefault="008B36B6" w:rsidP="00B52683">
      <w:pPr>
        <w:shd w:val="clear" w:color="auto" w:fill="FFFFFF"/>
        <w:spacing w:line="360" w:lineRule="auto"/>
        <w:jc w:val="both"/>
        <w:rPr>
          <w:color w:val="333333"/>
          <w:sz w:val="28"/>
          <w:szCs w:val="28"/>
        </w:rPr>
      </w:pPr>
      <w:r w:rsidRPr="00B52683">
        <w:rPr>
          <w:color w:val="333333"/>
          <w:sz w:val="28"/>
          <w:szCs w:val="28"/>
        </w:rPr>
        <w:t>10.</w:t>
      </w:r>
      <w:r w:rsidR="006E14BD">
        <w:rPr>
          <w:color w:val="333333"/>
          <w:sz w:val="28"/>
          <w:szCs w:val="28"/>
        </w:rPr>
        <w:t xml:space="preserve"> </w:t>
      </w:r>
      <w:r w:rsidRPr="00B52683">
        <w:rPr>
          <w:color w:val="333333"/>
          <w:sz w:val="28"/>
          <w:szCs w:val="28"/>
        </w:rPr>
        <w:t xml:space="preserve">Акции компании имеют бета-коэффициент 1. Безрисковая ставка равна </w:t>
      </w:r>
      <w:r w:rsidRPr="00B52683">
        <w:rPr>
          <w:rFonts w:ascii="Cambria Math" w:hAnsi="Cambria Math" w:cs="Cambria Math"/>
          <w:color w:val="333333"/>
          <w:sz w:val="28"/>
          <w:szCs w:val="28"/>
        </w:rPr>
        <w:t>𝑟𝑓</w:t>
      </w:r>
      <w:r w:rsidRPr="00B52683">
        <w:rPr>
          <w:color w:val="333333"/>
          <w:sz w:val="28"/>
          <w:szCs w:val="28"/>
        </w:rPr>
        <w:t xml:space="preserve">=3%, а доходность рыночного портфеля </w:t>
      </w:r>
      <w:r w:rsidRPr="00B52683">
        <w:rPr>
          <w:rFonts w:ascii="Cambria Math" w:hAnsi="Cambria Math" w:cs="Cambria Math"/>
          <w:color w:val="333333"/>
          <w:sz w:val="28"/>
          <w:szCs w:val="28"/>
        </w:rPr>
        <w:t>𝑟𝑀</w:t>
      </w:r>
      <w:r w:rsidRPr="00B52683">
        <w:rPr>
          <w:color w:val="333333"/>
          <w:sz w:val="28"/>
          <w:szCs w:val="28"/>
        </w:rPr>
        <w:t>=16%. Найти: а) ожидаемую доходность акции данной компании. б) Риск-премию рыночного портфеля. в) Обосновать решение, которое целесообразно принять, если наблюдаемая доходность данной акции равна 20%.</w:t>
      </w:r>
    </w:p>
    <w:p w14:paraId="662C855F" w14:textId="77777777" w:rsidR="008B36B6" w:rsidRPr="00B52683" w:rsidRDefault="008B36B6" w:rsidP="00B52683">
      <w:pPr>
        <w:shd w:val="clear" w:color="auto" w:fill="FFFFFF"/>
        <w:spacing w:line="360" w:lineRule="auto"/>
        <w:jc w:val="both"/>
        <w:rPr>
          <w:color w:val="333333"/>
          <w:sz w:val="28"/>
          <w:szCs w:val="28"/>
        </w:rPr>
      </w:pPr>
      <w:r w:rsidRPr="00B52683">
        <w:rPr>
          <w:color w:val="333333"/>
          <w:sz w:val="28"/>
          <w:szCs w:val="28"/>
        </w:rPr>
        <w:t>11.</w:t>
      </w:r>
      <w:r w:rsidR="006E14BD">
        <w:rPr>
          <w:color w:val="333333"/>
          <w:sz w:val="28"/>
          <w:szCs w:val="28"/>
        </w:rPr>
        <w:t xml:space="preserve"> </w:t>
      </w:r>
      <w:r w:rsidRPr="00B52683">
        <w:rPr>
          <w:color w:val="333333"/>
          <w:sz w:val="28"/>
          <w:szCs w:val="28"/>
        </w:rPr>
        <w:t xml:space="preserve">Рассматривается двухфакторная модель некоторого актива: </w:t>
      </w:r>
      <w:r w:rsidRPr="00B52683">
        <w:rPr>
          <w:rFonts w:ascii="Cambria Math" w:hAnsi="Cambria Math" w:cs="Cambria Math"/>
          <w:color w:val="333333"/>
          <w:sz w:val="28"/>
          <w:szCs w:val="28"/>
        </w:rPr>
        <w:t>𝑅</w:t>
      </w:r>
      <w:r w:rsidRPr="00B52683">
        <w:rPr>
          <w:color w:val="333333"/>
          <w:sz w:val="28"/>
          <w:szCs w:val="28"/>
        </w:rPr>
        <w:t>=0.13+1.1</w:t>
      </w:r>
      <w:r w:rsidRPr="00B52683">
        <w:rPr>
          <w:rFonts w:ascii="Cambria Math" w:hAnsi="Cambria Math" w:cs="Cambria Math"/>
          <w:color w:val="333333"/>
          <w:sz w:val="28"/>
          <w:szCs w:val="28"/>
        </w:rPr>
        <w:t>𝐹</w:t>
      </w:r>
      <w:r w:rsidR="00B52683">
        <w:rPr>
          <w:rFonts w:ascii="Cambria Math" w:hAnsi="Cambria Math" w:cs="Cambria Math"/>
          <w:color w:val="333333"/>
          <w:sz w:val="28"/>
          <w:szCs w:val="28"/>
        </w:rPr>
        <w:t>1</w:t>
      </w:r>
      <w:r w:rsidRPr="00B52683">
        <w:rPr>
          <w:color w:val="333333"/>
          <w:sz w:val="28"/>
          <w:szCs w:val="28"/>
        </w:rPr>
        <w:t>+0.7</w:t>
      </w:r>
      <w:r w:rsidRPr="00B52683">
        <w:rPr>
          <w:rFonts w:ascii="Cambria Math" w:hAnsi="Cambria Math" w:cs="Cambria Math"/>
          <w:color w:val="333333"/>
          <w:sz w:val="28"/>
          <w:szCs w:val="28"/>
        </w:rPr>
        <w:t>𝐹</w:t>
      </w:r>
      <w:r w:rsidRPr="00B52683">
        <w:rPr>
          <w:color w:val="333333"/>
          <w:sz w:val="28"/>
          <w:szCs w:val="28"/>
        </w:rPr>
        <w:t>2+</w:t>
      </w:r>
      <w:r w:rsidRPr="00B52683">
        <w:rPr>
          <w:rFonts w:ascii="Cambria Math" w:hAnsi="Cambria Math" w:cs="Cambria Math"/>
          <w:color w:val="333333"/>
          <w:sz w:val="28"/>
          <w:szCs w:val="28"/>
        </w:rPr>
        <w:t>𝜀</w:t>
      </w:r>
      <w:r w:rsidRPr="00B52683">
        <w:rPr>
          <w:color w:val="333333"/>
          <w:sz w:val="28"/>
          <w:szCs w:val="28"/>
        </w:rPr>
        <w:t>. Дисперсия фактора 1 равна 0.04, дисперсия фактора 2 есть 0.04, дисперсия несистематической компоненты 0.09. Безрисковая ставка равна 7%.</w:t>
      </w:r>
      <w:r w:rsidR="00E602D3">
        <w:rPr>
          <w:color w:val="333333"/>
          <w:sz w:val="28"/>
          <w:szCs w:val="28"/>
        </w:rPr>
        <w:t xml:space="preserve"> </w:t>
      </w:r>
      <w:r w:rsidRPr="00B52683">
        <w:rPr>
          <w:color w:val="333333"/>
          <w:sz w:val="28"/>
          <w:szCs w:val="28"/>
        </w:rPr>
        <w:t>а) Найти ожидаемую доходность акции. б) Найти среднее</w:t>
      </w:r>
      <w:r w:rsidR="00B52683">
        <w:rPr>
          <w:color w:val="333333"/>
          <w:sz w:val="28"/>
          <w:szCs w:val="28"/>
        </w:rPr>
        <w:t xml:space="preserve"> </w:t>
      </w:r>
      <w:r w:rsidRPr="00B52683">
        <w:rPr>
          <w:color w:val="333333"/>
          <w:sz w:val="28"/>
          <w:szCs w:val="28"/>
        </w:rPr>
        <w:t xml:space="preserve">значение фактора </w:t>
      </w:r>
      <w:r w:rsidRPr="00B52683">
        <w:rPr>
          <w:rFonts w:ascii="Cambria Math" w:hAnsi="Cambria Math" w:cs="Cambria Math"/>
          <w:color w:val="333333"/>
          <w:sz w:val="28"/>
          <w:szCs w:val="28"/>
        </w:rPr>
        <w:t>𝐹</w:t>
      </w:r>
      <w:r w:rsidRPr="00B52683">
        <w:rPr>
          <w:color w:val="333333"/>
          <w:sz w:val="28"/>
          <w:szCs w:val="28"/>
        </w:rPr>
        <w:t>1. в)</w:t>
      </w:r>
      <w:r w:rsidR="00B52683">
        <w:rPr>
          <w:color w:val="333333"/>
          <w:sz w:val="28"/>
          <w:szCs w:val="28"/>
        </w:rPr>
        <w:t xml:space="preserve"> </w:t>
      </w:r>
      <w:r w:rsidRPr="00B52683">
        <w:rPr>
          <w:color w:val="333333"/>
          <w:sz w:val="28"/>
          <w:szCs w:val="28"/>
        </w:rPr>
        <w:t xml:space="preserve">Найти среднее значение </w:t>
      </w:r>
      <w:proofErr w:type="spellStart"/>
      <w:r w:rsidRPr="00B52683">
        <w:rPr>
          <w:color w:val="333333"/>
          <w:sz w:val="28"/>
          <w:szCs w:val="28"/>
        </w:rPr>
        <w:t>несистематичекой</w:t>
      </w:r>
      <w:proofErr w:type="spellEnd"/>
      <w:r w:rsidRPr="00B52683">
        <w:rPr>
          <w:color w:val="333333"/>
          <w:sz w:val="28"/>
          <w:szCs w:val="28"/>
        </w:rPr>
        <w:t xml:space="preserve"> компоненты. г) Найти с. к. о. доходности данного актива.</w:t>
      </w:r>
    </w:p>
    <w:p w14:paraId="550583D3" w14:textId="77777777" w:rsidR="00B52683" w:rsidRDefault="008B36B6" w:rsidP="00B52683">
      <w:pPr>
        <w:shd w:val="clear" w:color="auto" w:fill="FFFFFF"/>
        <w:spacing w:line="360" w:lineRule="auto"/>
        <w:jc w:val="both"/>
        <w:rPr>
          <w:color w:val="333333"/>
          <w:sz w:val="28"/>
          <w:szCs w:val="28"/>
        </w:rPr>
      </w:pPr>
      <w:r w:rsidRPr="00B52683">
        <w:rPr>
          <w:color w:val="333333"/>
          <w:sz w:val="28"/>
          <w:szCs w:val="28"/>
        </w:rPr>
        <w:t>1</w:t>
      </w:r>
      <w:r w:rsidR="00B52683">
        <w:rPr>
          <w:color w:val="333333"/>
          <w:sz w:val="28"/>
          <w:szCs w:val="28"/>
        </w:rPr>
        <w:t>2</w:t>
      </w:r>
      <w:r w:rsidRPr="00B52683">
        <w:rPr>
          <w:color w:val="333333"/>
          <w:sz w:val="28"/>
          <w:szCs w:val="28"/>
        </w:rPr>
        <w:t>.</w:t>
      </w:r>
      <w:r w:rsidR="006E14BD">
        <w:rPr>
          <w:color w:val="333333"/>
          <w:sz w:val="28"/>
          <w:szCs w:val="28"/>
        </w:rPr>
        <w:t xml:space="preserve"> </w:t>
      </w:r>
      <w:r w:rsidRPr="00B52683">
        <w:rPr>
          <w:color w:val="333333"/>
          <w:sz w:val="28"/>
          <w:szCs w:val="28"/>
        </w:rPr>
        <w:t>Типы процентных ставок. Процентные ставки в условиях инфляции.</w:t>
      </w:r>
    </w:p>
    <w:p w14:paraId="4F9F0839" w14:textId="77777777" w:rsidR="00B52683" w:rsidRDefault="00B52683" w:rsidP="00B52683">
      <w:pPr>
        <w:shd w:val="clear" w:color="auto" w:fill="FFFFFF"/>
        <w:spacing w:line="360" w:lineRule="auto"/>
        <w:jc w:val="both"/>
        <w:rPr>
          <w:color w:val="333333"/>
          <w:sz w:val="28"/>
          <w:szCs w:val="28"/>
        </w:rPr>
      </w:pPr>
      <w:r>
        <w:rPr>
          <w:color w:val="333333"/>
          <w:sz w:val="28"/>
          <w:szCs w:val="28"/>
        </w:rPr>
        <w:t>13</w:t>
      </w:r>
      <w:r w:rsidR="008B36B6" w:rsidRPr="00B52683">
        <w:rPr>
          <w:color w:val="333333"/>
          <w:sz w:val="28"/>
          <w:szCs w:val="28"/>
        </w:rPr>
        <w:t>.</w:t>
      </w:r>
      <w:r w:rsidR="006E14BD">
        <w:rPr>
          <w:color w:val="333333"/>
          <w:sz w:val="28"/>
          <w:szCs w:val="28"/>
        </w:rPr>
        <w:t xml:space="preserve"> </w:t>
      </w:r>
      <w:r w:rsidR="008B36B6" w:rsidRPr="00B52683">
        <w:rPr>
          <w:color w:val="333333"/>
          <w:sz w:val="28"/>
          <w:szCs w:val="28"/>
        </w:rPr>
        <w:t>Денежные потоки и их числовые характеристики.</w:t>
      </w:r>
    </w:p>
    <w:p w14:paraId="230B52FE" w14:textId="77777777" w:rsidR="00B52683" w:rsidRDefault="00B52683" w:rsidP="00B52683">
      <w:pPr>
        <w:shd w:val="clear" w:color="auto" w:fill="FFFFFF"/>
        <w:spacing w:line="360" w:lineRule="auto"/>
        <w:jc w:val="both"/>
        <w:rPr>
          <w:color w:val="333333"/>
          <w:sz w:val="28"/>
          <w:szCs w:val="28"/>
        </w:rPr>
      </w:pPr>
      <w:r>
        <w:rPr>
          <w:color w:val="333333"/>
          <w:sz w:val="28"/>
          <w:szCs w:val="28"/>
        </w:rPr>
        <w:t>14</w:t>
      </w:r>
      <w:r w:rsidR="008B36B6" w:rsidRPr="00B52683">
        <w:rPr>
          <w:color w:val="333333"/>
          <w:sz w:val="28"/>
          <w:szCs w:val="28"/>
        </w:rPr>
        <w:t>.</w:t>
      </w:r>
      <w:r w:rsidR="006E14BD">
        <w:rPr>
          <w:color w:val="333333"/>
          <w:sz w:val="28"/>
          <w:szCs w:val="28"/>
        </w:rPr>
        <w:t xml:space="preserve"> </w:t>
      </w:r>
      <w:r w:rsidR="008B36B6" w:rsidRPr="00B52683">
        <w:rPr>
          <w:color w:val="333333"/>
          <w:sz w:val="28"/>
          <w:szCs w:val="28"/>
        </w:rPr>
        <w:t>Основные параметры облигации. Связь рыночной цены и доходности.</w:t>
      </w:r>
    </w:p>
    <w:p w14:paraId="047B9D6A" w14:textId="77777777" w:rsidR="00B52683" w:rsidRDefault="00B52683" w:rsidP="00B52683">
      <w:pPr>
        <w:shd w:val="clear" w:color="auto" w:fill="FFFFFF"/>
        <w:spacing w:line="360" w:lineRule="auto"/>
        <w:jc w:val="both"/>
        <w:rPr>
          <w:color w:val="333333"/>
          <w:sz w:val="28"/>
          <w:szCs w:val="28"/>
        </w:rPr>
      </w:pPr>
      <w:r>
        <w:rPr>
          <w:color w:val="333333"/>
          <w:sz w:val="28"/>
          <w:szCs w:val="28"/>
        </w:rPr>
        <w:t>15</w:t>
      </w:r>
      <w:r w:rsidR="008B36B6" w:rsidRPr="00B52683">
        <w:rPr>
          <w:color w:val="333333"/>
          <w:sz w:val="28"/>
          <w:szCs w:val="28"/>
        </w:rPr>
        <w:t>.</w:t>
      </w:r>
      <w:r w:rsidR="006E14BD">
        <w:rPr>
          <w:color w:val="333333"/>
          <w:sz w:val="28"/>
          <w:szCs w:val="28"/>
        </w:rPr>
        <w:t xml:space="preserve"> </w:t>
      </w:r>
      <w:r w:rsidR="008B36B6" w:rsidRPr="00B52683">
        <w:rPr>
          <w:color w:val="333333"/>
          <w:sz w:val="28"/>
          <w:szCs w:val="28"/>
        </w:rPr>
        <w:t>Дюрация потока платежей и ее свойства.</w:t>
      </w:r>
    </w:p>
    <w:p w14:paraId="15529565" w14:textId="77777777" w:rsidR="00B52683" w:rsidRDefault="00B52683" w:rsidP="00B52683">
      <w:pPr>
        <w:shd w:val="clear" w:color="auto" w:fill="FFFFFF"/>
        <w:spacing w:line="360" w:lineRule="auto"/>
        <w:jc w:val="both"/>
        <w:rPr>
          <w:color w:val="333333"/>
          <w:sz w:val="28"/>
          <w:szCs w:val="28"/>
        </w:rPr>
      </w:pPr>
      <w:r>
        <w:rPr>
          <w:color w:val="333333"/>
          <w:sz w:val="28"/>
          <w:szCs w:val="28"/>
        </w:rPr>
        <w:t>16</w:t>
      </w:r>
      <w:r w:rsidR="008B36B6" w:rsidRPr="00B52683">
        <w:rPr>
          <w:color w:val="333333"/>
          <w:sz w:val="28"/>
          <w:szCs w:val="28"/>
        </w:rPr>
        <w:t>.</w:t>
      </w:r>
      <w:r w:rsidR="006E14BD">
        <w:rPr>
          <w:color w:val="333333"/>
          <w:sz w:val="28"/>
          <w:szCs w:val="28"/>
        </w:rPr>
        <w:t xml:space="preserve"> </w:t>
      </w:r>
      <w:r w:rsidR="008B36B6" w:rsidRPr="00B52683">
        <w:rPr>
          <w:color w:val="333333"/>
          <w:sz w:val="28"/>
          <w:szCs w:val="28"/>
        </w:rPr>
        <w:t>Иммунизация портфеля облигаций.</w:t>
      </w:r>
    </w:p>
    <w:p w14:paraId="1C3A0BC6" w14:textId="77777777" w:rsidR="00B52683" w:rsidRDefault="00B52683" w:rsidP="00B52683">
      <w:pPr>
        <w:shd w:val="clear" w:color="auto" w:fill="FFFFFF"/>
        <w:spacing w:line="360" w:lineRule="auto"/>
        <w:jc w:val="both"/>
        <w:rPr>
          <w:color w:val="333333"/>
          <w:sz w:val="28"/>
          <w:szCs w:val="28"/>
        </w:rPr>
      </w:pPr>
      <w:r>
        <w:rPr>
          <w:color w:val="333333"/>
          <w:sz w:val="28"/>
          <w:szCs w:val="28"/>
        </w:rPr>
        <w:t>17</w:t>
      </w:r>
      <w:r w:rsidR="008B36B6" w:rsidRPr="00B52683">
        <w:rPr>
          <w:color w:val="333333"/>
          <w:sz w:val="28"/>
          <w:szCs w:val="28"/>
        </w:rPr>
        <w:t>.</w:t>
      </w:r>
      <w:r w:rsidR="006E14BD">
        <w:rPr>
          <w:color w:val="333333"/>
          <w:sz w:val="28"/>
          <w:szCs w:val="28"/>
        </w:rPr>
        <w:t xml:space="preserve"> </w:t>
      </w:r>
      <w:r w:rsidR="008B36B6" w:rsidRPr="00B52683">
        <w:rPr>
          <w:color w:val="333333"/>
          <w:sz w:val="28"/>
          <w:szCs w:val="28"/>
        </w:rPr>
        <w:t>Основные понятия портфельного анализа. Оптимальный портфель.</w:t>
      </w:r>
    </w:p>
    <w:p w14:paraId="79E27ABA" w14:textId="77777777" w:rsidR="00B52683" w:rsidRDefault="00B52683" w:rsidP="00B52683">
      <w:pPr>
        <w:shd w:val="clear" w:color="auto" w:fill="FFFFFF"/>
        <w:spacing w:line="360" w:lineRule="auto"/>
        <w:jc w:val="both"/>
        <w:rPr>
          <w:color w:val="333333"/>
          <w:sz w:val="28"/>
          <w:szCs w:val="28"/>
        </w:rPr>
      </w:pPr>
      <w:r>
        <w:rPr>
          <w:color w:val="333333"/>
          <w:sz w:val="28"/>
          <w:szCs w:val="28"/>
        </w:rPr>
        <w:t>18</w:t>
      </w:r>
      <w:r w:rsidR="008B36B6" w:rsidRPr="00B52683">
        <w:rPr>
          <w:color w:val="333333"/>
          <w:sz w:val="28"/>
          <w:szCs w:val="28"/>
        </w:rPr>
        <w:t>.</w:t>
      </w:r>
      <w:r w:rsidR="006E14BD">
        <w:rPr>
          <w:color w:val="333333"/>
          <w:sz w:val="28"/>
          <w:szCs w:val="28"/>
        </w:rPr>
        <w:t xml:space="preserve"> </w:t>
      </w:r>
      <w:r w:rsidR="008B36B6" w:rsidRPr="00B52683">
        <w:rPr>
          <w:color w:val="333333"/>
          <w:sz w:val="28"/>
          <w:szCs w:val="28"/>
        </w:rPr>
        <w:t>Оптимальный портфель при наличии безрисковой компоненты.</w:t>
      </w:r>
    </w:p>
    <w:p w14:paraId="008B1C92" w14:textId="77777777" w:rsidR="00B52683" w:rsidRDefault="00B52683" w:rsidP="00B52683">
      <w:pPr>
        <w:shd w:val="clear" w:color="auto" w:fill="FFFFFF"/>
        <w:spacing w:line="360" w:lineRule="auto"/>
        <w:jc w:val="both"/>
        <w:rPr>
          <w:color w:val="333333"/>
          <w:sz w:val="28"/>
          <w:szCs w:val="28"/>
        </w:rPr>
      </w:pPr>
      <w:r>
        <w:rPr>
          <w:color w:val="333333"/>
          <w:sz w:val="28"/>
          <w:szCs w:val="28"/>
        </w:rPr>
        <w:lastRenderedPageBreak/>
        <w:t>19</w:t>
      </w:r>
      <w:r w:rsidR="008B36B6" w:rsidRPr="00B52683">
        <w:rPr>
          <w:color w:val="333333"/>
          <w:sz w:val="28"/>
          <w:szCs w:val="28"/>
        </w:rPr>
        <w:t>.</w:t>
      </w:r>
      <w:r w:rsidR="006E14BD">
        <w:rPr>
          <w:color w:val="333333"/>
          <w:sz w:val="28"/>
          <w:szCs w:val="28"/>
        </w:rPr>
        <w:t xml:space="preserve"> </w:t>
      </w:r>
      <w:r w:rsidR="008B36B6" w:rsidRPr="00B52683">
        <w:rPr>
          <w:color w:val="333333"/>
          <w:sz w:val="28"/>
          <w:szCs w:val="28"/>
        </w:rPr>
        <w:t>Линия рынка капитала. Рыночный портфель.</w:t>
      </w:r>
    </w:p>
    <w:p w14:paraId="73D3CF33" w14:textId="77777777" w:rsidR="0036010C" w:rsidRDefault="00B52683" w:rsidP="00B52683">
      <w:pPr>
        <w:shd w:val="clear" w:color="auto" w:fill="FFFFFF"/>
        <w:spacing w:line="360" w:lineRule="auto"/>
        <w:jc w:val="both"/>
        <w:rPr>
          <w:color w:val="333333"/>
          <w:sz w:val="28"/>
          <w:szCs w:val="28"/>
        </w:rPr>
      </w:pPr>
      <w:r>
        <w:rPr>
          <w:color w:val="333333"/>
          <w:sz w:val="28"/>
          <w:szCs w:val="28"/>
        </w:rPr>
        <w:t>20</w:t>
      </w:r>
      <w:r w:rsidR="008B36B6" w:rsidRPr="00B52683">
        <w:rPr>
          <w:color w:val="333333"/>
          <w:sz w:val="28"/>
          <w:szCs w:val="28"/>
        </w:rPr>
        <w:t>.</w:t>
      </w:r>
      <w:r w:rsidR="006E14BD">
        <w:rPr>
          <w:color w:val="333333"/>
          <w:sz w:val="28"/>
          <w:szCs w:val="28"/>
        </w:rPr>
        <w:t xml:space="preserve"> </w:t>
      </w:r>
      <w:r w:rsidR="008B36B6" w:rsidRPr="00B52683">
        <w:rPr>
          <w:color w:val="333333"/>
          <w:sz w:val="28"/>
          <w:szCs w:val="28"/>
        </w:rPr>
        <w:t xml:space="preserve">Однофакторная модель доходности. Коэффициенты </w:t>
      </w:r>
      <w:r w:rsidR="008B36B6" w:rsidRPr="00B52683">
        <w:rPr>
          <w:color w:val="333333"/>
          <w:sz w:val="28"/>
          <w:szCs w:val="28"/>
        </w:rPr>
        <w:sym w:font="Symbol" w:char="F061"/>
      </w:r>
      <w:r w:rsidR="0036010C">
        <w:rPr>
          <w:color w:val="333333"/>
          <w:sz w:val="28"/>
          <w:szCs w:val="28"/>
        </w:rPr>
        <w:t xml:space="preserve"> </w:t>
      </w:r>
      <w:r w:rsidR="008B36B6" w:rsidRPr="00B52683">
        <w:rPr>
          <w:color w:val="333333"/>
          <w:sz w:val="28"/>
          <w:szCs w:val="28"/>
        </w:rPr>
        <w:t xml:space="preserve">и </w:t>
      </w:r>
      <w:r w:rsidR="008B36B6" w:rsidRPr="00B52683">
        <w:rPr>
          <w:color w:val="333333"/>
          <w:sz w:val="28"/>
          <w:szCs w:val="28"/>
        </w:rPr>
        <w:sym w:font="Symbol" w:char="F062"/>
      </w:r>
      <w:r w:rsidR="008B36B6" w:rsidRPr="00B52683">
        <w:rPr>
          <w:color w:val="333333"/>
          <w:sz w:val="28"/>
          <w:szCs w:val="28"/>
        </w:rPr>
        <w:t>.</w:t>
      </w:r>
      <w:r w:rsidR="0036010C">
        <w:rPr>
          <w:color w:val="333333"/>
          <w:sz w:val="28"/>
          <w:szCs w:val="28"/>
        </w:rPr>
        <w:t xml:space="preserve"> </w:t>
      </w:r>
    </w:p>
    <w:p w14:paraId="1FC0C048" w14:textId="77777777" w:rsidR="008B36B6" w:rsidRPr="00E602D3" w:rsidRDefault="008B36B6" w:rsidP="00B52683">
      <w:pPr>
        <w:shd w:val="clear" w:color="auto" w:fill="FFFFFF"/>
        <w:spacing w:line="360" w:lineRule="auto"/>
        <w:jc w:val="both"/>
        <w:rPr>
          <w:color w:val="333333"/>
          <w:sz w:val="28"/>
          <w:szCs w:val="28"/>
        </w:rPr>
      </w:pPr>
      <w:r w:rsidRPr="00E602D3">
        <w:rPr>
          <w:color w:val="333333"/>
          <w:sz w:val="28"/>
          <w:szCs w:val="28"/>
        </w:rPr>
        <w:t>10.</w:t>
      </w:r>
      <w:r w:rsidR="00B52683" w:rsidRPr="00E602D3">
        <w:rPr>
          <w:color w:val="333333"/>
          <w:sz w:val="28"/>
          <w:szCs w:val="28"/>
        </w:rPr>
        <w:t xml:space="preserve"> </w:t>
      </w:r>
      <w:r w:rsidRPr="00B52683">
        <w:rPr>
          <w:color w:val="333333"/>
          <w:sz w:val="28"/>
          <w:szCs w:val="28"/>
        </w:rPr>
        <w:t>Модель</w:t>
      </w:r>
      <w:r w:rsidRPr="00E602D3">
        <w:rPr>
          <w:color w:val="333333"/>
          <w:sz w:val="28"/>
          <w:szCs w:val="28"/>
        </w:rPr>
        <w:t xml:space="preserve"> </w:t>
      </w:r>
      <w:r w:rsidRPr="00195B15">
        <w:rPr>
          <w:color w:val="333333"/>
          <w:sz w:val="28"/>
          <w:szCs w:val="28"/>
          <w:lang w:val="en-US"/>
        </w:rPr>
        <w:t>CAPM</w:t>
      </w:r>
      <w:r w:rsidRPr="00E602D3">
        <w:rPr>
          <w:color w:val="333333"/>
          <w:sz w:val="28"/>
          <w:szCs w:val="28"/>
        </w:rPr>
        <w:t>.</w:t>
      </w:r>
    </w:p>
    <w:p w14:paraId="409D46A0" w14:textId="77777777" w:rsidR="00AA630A" w:rsidRDefault="00AA630A" w:rsidP="006E14BD">
      <w:pPr>
        <w:pStyle w:val="11"/>
        <w:spacing w:before="0" w:after="200"/>
        <w:jc w:val="both"/>
        <w:rPr>
          <w:rFonts w:ascii="Times New Roman" w:hAnsi="Times New Roman" w:cs="Times New Roman"/>
          <w:sz w:val="28"/>
          <w:szCs w:val="28"/>
        </w:rPr>
      </w:pPr>
      <w:bookmarkStart w:id="8" w:name="_Toc184039164"/>
    </w:p>
    <w:p w14:paraId="6CAB3200" w14:textId="77777777" w:rsidR="0020751E" w:rsidRPr="006E14BD" w:rsidRDefault="006E14BD" w:rsidP="006E14BD">
      <w:pPr>
        <w:pStyle w:val="11"/>
        <w:spacing w:before="0" w:after="200"/>
        <w:jc w:val="both"/>
        <w:rPr>
          <w:rFonts w:ascii="Times New Roman" w:hAnsi="Times New Roman" w:cs="Times New Roman"/>
          <w:sz w:val="28"/>
          <w:szCs w:val="28"/>
        </w:rPr>
      </w:pPr>
      <w:bookmarkStart w:id="9" w:name="_Hlk185504924"/>
      <w:r>
        <w:rPr>
          <w:rFonts w:ascii="Times New Roman" w:hAnsi="Times New Roman" w:cs="Times New Roman"/>
          <w:sz w:val="28"/>
          <w:szCs w:val="28"/>
        </w:rPr>
        <w:t xml:space="preserve">8. </w:t>
      </w:r>
      <w:r w:rsidR="0020751E" w:rsidRPr="006E14BD">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bookmarkEnd w:id="8"/>
    </w:p>
    <w:p w14:paraId="7EAA2DF2" w14:textId="77777777" w:rsidR="00A20045" w:rsidRPr="00412B28" w:rsidRDefault="005A70F1" w:rsidP="00CE2048">
      <w:pPr>
        <w:shd w:val="clear" w:color="auto" w:fill="FFFFFF"/>
        <w:spacing w:line="360" w:lineRule="auto"/>
        <w:rPr>
          <w:b/>
          <w:sz w:val="28"/>
          <w:szCs w:val="28"/>
        </w:rPr>
      </w:pPr>
      <w:r w:rsidRPr="00412B28">
        <w:rPr>
          <w:b/>
          <w:sz w:val="28"/>
          <w:szCs w:val="28"/>
        </w:rPr>
        <w:t>Основная литература:</w:t>
      </w:r>
    </w:p>
    <w:p w14:paraId="61B1982B" w14:textId="575B40E4" w:rsidR="00A20045" w:rsidRPr="00412B28" w:rsidRDefault="005A70F1" w:rsidP="00CE2048">
      <w:pPr>
        <w:shd w:val="clear" w:color="auto" w:fill="FFFFFF"/>
        <w:spacing w:line="360" w:lineRule="auto"/>
        <w:rPr>
          <w:sz w:val="28"/>
          <w:szCs w:val="28"/>
        </w:rPr>
      </w:pPr>
      <w:r w:rsidRPr="00412B28">
        <w:rPr>
          <w:sz w:val="28"/>
          <w:szCs w:val="28"/>
        </w:rPr>
        <w:t xml:space="preserve">1. Финансовая математика. Конспект </w:t>
      </w:r>
      <w:proofErr w:type="gramStart"/>
      <w:r w:rsidRPr="00412B28">
        <w:rPr>
          <w:sz w:val="28"/>
          <w:szCs w:val="28"/>
        </w:rPr>
        <w:t>лекций :</w:t>
      </w:r>
      <w:proofErr w:type="gramEnd"/>
      <w:r w:rsidRPr="00412B28">
        <w:rPr>
          <w:sz w:val="28"/>
          <w:szCs w:val="28"/>
        </w:rPr>
        <w:t xml:space="preserve"> учебное пособие / П.</w:t>
      </w:r>
      <w:r w:rsidR="00084CFE">
        <w:rPr>
          <w:sz w:val="28"/>
          <w:szCs w:val="28"/>
        </w:rPr>
        <w:t xml:space="preserve"> </w:t>
      </w:r>
      <w:r w:rsidRPr="00412B28">
        <w:rPr>
          <w:sz w:val="28"/>
          <w:szCs w:val="28"/>
        </w:rPr>
        <w:t>Н. Брусов, Т. В. Филатова, Н. П. Орехова. –</w:t>
      </w:r>
      <w:r w:rsidR="00084CFE">
        <w:rPr>
          <w:sz w:val="28"/>
          <w:szCs w:val="28"/>
        </w:rPr>
        <w:t xml:space="preserve"> </w:t>
      </w:r>
      <w:proofErr w:type="gramStart"/>
      <w:r w:rsidRPr="00412B28">
        <w:rPr>
          <w:sz w:val="28"/>
          <w:szCs w:val="28"/>
        </w:rPr>
        <w:t>Москва</w:t>
      </w:r>
      <w:r w:rsidR="00084CFE">
        <w:rPr>
          <w:sz w:val="28"/>
          <w:szCs w:val="28"/>
        </w:rPr>
        <w:t xml:space="preserve"> </w:t>
      </w:r>
      <w:r w:rsidRPr="00412B28">
        <w:rPr>
          <w:sz w:val="28"/>
          <w:szCs w:val="28"/>
        </w:rPr>
        <w:t>:</w:t>
      </w:r>
      <w:proofErr w:type="gramEnd"/>
      <w:r w:rsidRPr="00412B28">
        <w:rPr>
          <w:sz w:val="28"/>
          <w:szCs w:val="28"/>
        </w:rPr>
        <w:t xml:space="preserve"> </w:t>
      </w:r>
      <w:proofErr w:type="spellStart"/>
      <w:r w:rsidRPr="00412B28">
        <w:rPr>
          <w:sz w:val="28"/>
          <w:szCs w:val="28"/>
        </w:rPr>
        <w:t>КноРус</w:t>
      </w:r>
      <w:proofErr w:type="spellEnd"/>
      <w:r w:rsidRPr="00412B28">
        <w:rPr>
          <w:sz w:val="28"/>
          <w:szCs w:val="28"/>
        </w:rPr>
        <w:t>, 2022. -</w:t>
      </w:r>
      <w:r w:rsidR="00084CFE">
        <w:rPr>
          <w:sz w:val="28"/>
          <w:szCs w:val="28"/>
        </w:rPr>
        <w:t xml:space="preserve"> </w:t>
      </w:r>
      <w:r w:rsidRPr="00412B28">
        <w:rPr>
          <w:sz w:val="28"/>
          <w:szCs w:val="28"/>
        </w:rPr>
        <w:t>166 с. –ЭБС BOOK.ru. -URL:</w:t>
      </w:r>
      <w:r w:rsidR="00E602D3" w:rsidRPr="00412B28">
        <w:rPr>
          <w:sz w:val="28"/>
          <w:szCs w:val="28"/>
        </w:rPr>
        <w:t xml:space="preserve"> </w:t>
      </w:r>
      <w:r w:rsidRPr="00412B28">
        <w:rPr>
          <w:sz w:val="28"/>
          <w:szCs w:val="28"/>
        </w:rPr>
        <w:t>https://book.ru</w:t>
      </w:r>
      <w:r w:rsidR="00084CFE">
        <w:rPr>
          <w:sz w:val="28"/>
          <w:szCs w:val="28"/>
        </w:rPr>
        <w:t>/book/942413 (дата обращения: 11.12.2024</w:t>
      </w:r>
      <w:r w:rsidRPr="00412B28">
        <w:rPr>
          <w:sz w:val="28"/>
          <w:szCs w:val="28"/>
        </w:rPr>
        <w:t>). —</w:t>
      </w:r>
      <w:proofErr w:type="gramStart"/>
      <w:r w:rsidRPr="00412B28">
        <w:rPr>
          <w:sz w:val="28"/>
          <w:szCs w:val="28"/>
        </w:rPr>
        <w:t>Текст :</w:t>
      </w:r>
      <w:proofErr w:type="gramEnd"/>
      <w:r w:rsidRPr="00412B28">
        <w:rPr>
          <w:sz w:val="28"/>
          <w:szCs w:val="28"/>
        </w:rPr>
        <w:t xml:space="preserve"> электронный.</w:t>
      </w:r>
    </w:p>
    <w:p w14:paraId="7527A22E" w14:textId="2BD0AB5A" w:rsidR="00A20045" w:rsidRPr="00412B28" w:rsidRDefault="005A70F1" w:rsidP="00CE2048">
      <w:pPr>
        <w:shd w:val="clear" w:color="auto" w:fill="FFFFFF"/>
        <w:spacing w:line="360" w:lineRule="auto"/>
        <w:rPr>
          <w:sz w:val="28"/>
          <w:szCs w:val="28"/>
        </w:rPr>
      </w:pPr>
      <w:r w:rsidRPr="00412B28">
        <w:rPr>
          <w:sz w:val="28"/>
          <w:szCs w:val="28"/>
        </w:rPr>
        <w:t xml:space="preserve">2. Задачи по финансовой математике: учебное пособие / П. Н. Брусов [и др.]; </w:t>
      </w:r>
      <w:proofErr w:type="spellStart"/>
      <w:r w:rsidRPr="00412B28">
        <w:rPr>
          <w:sz w:val="28"/>
          <w:szCs w:val="28"/>
        </w:rPr>
        <w:t>Финуниверситет</w:t>
      </w:r>
      <w:proofErr w:type="spellEnd"/>
      <w:r w:rsidRPr="00412B28">
        <w:rPr>
          <w:sz w:val="28"/>
          <w:szCs w:val="28"/>
        </w:rPr>
        <w:t>. –</w:t>
      </w:r>
      <w:r w:rsidR="00B41574">
        <w:rPr>
          <w:sz w:val="28"/>
          <w:szCs w:val="28"/>
        </w:rPr>
        <w:t xml:space="preserve"> </w:t>
      </w:r>
      <w:proofErr w:type="gramStart"/>
      <w:r w:rsidRPr="00412B28">
        <w:rPr>
          <w:sz w:val="28"/>
          <w:szCs w:val="28"/>
        </w:rPr>
        <w:t>Москва</w:t>
      </w:r>
      <w:r w:rsidR="00B41574">
        <w:rPr>
          <w:sz w:val="28"/>
          <w:szCs w:val="28"/>
        </w:rPr>
        <w:t xml:space="preserve"> </w:t>
      </w:r>
      <w:r w:rsidRPr="00412B28">
        <w:rPr>
          <w:sz w:val="28"/>
          <w:szCs w:val="28"/>
        </w:rPr>
        <w:t>:</w:t>
      </w:r>
      <w:proofErr w:type="gramEnd"/>
      <w:r w:rsidRPr="00412B28">
        <w:rPr>
          <w:sz w:val="28"/>
          <w:szCs w:val="28"/>
        </w:rPr>
        <w:t xml:space="preserve"> </w:t>
      </w:r>
      <w:proofErr w:type="spellStart"/>
      <w:r w:rsidRPr="00412B28">
        <w:rPr>
          <w:sz w:val="28"/>
          <w:szCs w:val="28"/>
        </w:rPr>
        <w:t>Кнорус</w:t>
      </w:r>
      <w:proofErr w:type="spellEnd"/>
      <w:r w:rsidRPr="00412B28">
        <w:rPr>
          <w:sz w:val="28"/>
          <w:szCs w:val="28"/>
        </w:rPr>
        <w:t>, 2012, 2014, 2015, 2017.-286 с. -</w:t>
      </w:r>
      <w:r w:rsidR="00B41574">
        <w:rPr>
          <w:sz w:val="28"/>
          <w:szCs w:val="28"/>
        </w:rPr>
        <w:t xml:space="preserve"> </w:t>
      </w:r>
      <w:r w:rsidRPr="00412B28">
        <w:rPr>
          <w:sz w:val="28"/>
          <w:szCs w:val="28"/>
        </w:rPr>
        <w:t>То же. -</w:t>
      </w:r>
      <w:r w:rsidR="00B41574">
        <w:rPr>
          <w:sz w:val="28"/>
          <w:szCs w:val="28"/>
        </w:rPr>
        <w:t xml:space="preserve"> </w:t>
      </w:r>
      <w:r w:rsidRPr="00412B28">
        <w:rPr>
          <w:sz w:val="28"/>
          <w:szCs w:val="28"/>
        </w:rPr>
        <w:t>2022. -</w:t>
      </w:r>
      <w:r w:rsidR="00B41574">
        <w:rPr>
          <w:sz w:val="28"/>
          <w:szCs w:val="28"/>
        </w:rPr>
        <w:t xml:space="preserve"> </w:t>
      </w:r>
      <w:r w:rsidRPr="00412B28">
        <w:rPr>
          <w:sz w:val="28"/>
          <w:szCs w:val="28"/>
        </w:rPr>
        <w:t>ЭБС BOOK.ru. -</w:t>
      </w:r>
      <w:r w:rsidR="00B41574">
        <w:rPr>
          <w:sz w:val="28"/>
          <w:szCs w:val="28"/>
        </w:rPr>
        <w:t xml:space="preserve"> </w:t>
      </w:r>
      <w:r w:rsidRPr="00412B28">
        <w:rPr>
          <w:sz w:val="28"/>
          <w:szCs w:val="28"/>
        </w:rPr>
        <w:t>URL:</w:t>
      </w:r>
      <w:r w:rsidR="00E602D3" w:rsidRPr="00412B28">
        <w:rPr>
          <w:sz w:val="28"/>
          <w:szCs w:val="28"/>
        </w:rPr>
        <w:t xml:space="preserve"> </w:t>
      </w:r>
      <w:r w:rsidRPr="00412B28">
        <w:rPr>
          <w:sz w:val="28"/>
          <w:szCs w:val="28"/>
        </w:rPr>
        <w:t>https://book.ru</w:t>
      </w:r>
      <w:r w:rsidR="00B41574">
        <w:rPr>
          <w:sz w:val="28"/>
          <w:szCs w:val="28"/>
        </w:rPr>
        <w:t>/book/941764 (дата обращения: 11.12.2024</w:t>
      </w:r>
      <w:r w:rsidRPr="00412B28">
        <w:rPr>
          <w:sz w:val="28"/>
          <w:szCs w:val="28"/>
        </w:rPr>
        <w:t>). —</w:t>
      </w:r>
      <w:r w:rsidR="00B41574">
        <w:rPr>
          <w:sz w:val="28"/>
          <w:szCs w:val="28"/>
        </w:rPr>
        <w:t xml:space="preserve"> </w:t>
      </w:r>
      <w:proofErr w:type="gramStart"/>
      <w:r w:rsidRPr="00412B28">
        <w:rPr>
          <w:sz w:val="28"/>
          <w:szCs w:val="28"/>
        </w:rPr>
        <w:t>Текст</w:t>
      </w:r>
      <w:r w:rsidR="00B41574">
        <w:rPr>
          <w:sz w:val="28"/>
          <w:szCs w:val="28"/>
        </w:rPr>
        <w:t xml:space="preserve"> </w:t>
      </w:r>
      <w:r w:rsidRPr="00412B28">
        <w:rPr>
          <w:sz w:val="28"/>
          <w:szCs w:val="28"/>
        </w:rPr>
        <w:t>:</w:t>
      </w:r>
      <w:proofErr w:type="gramEnd"/>
      <w:r w:rsidRPr="00412B28">
        <w:rPr>
          <w:sz w:val="28"/>
          <w:szCs w:val="28"/>
        </w:rPr>
        <w:t xml:space="preserve"> электронный.</w:t>
      </w:r>
    </w:p>
    <w:p w14:paraId="0C85A285" w14:textId="7ABD9B5B" w:rsidR="00A20045" w:rsidRPr="00412B28" w:rsidRDefault="00B41574" w:rsidP="00CE2048">
      <w:pPr>
        <w:spacing w:line="360" w:lineRule="auto"/>
        <w:rPr>
          <w:sz w:val="28"/>
          <w:szCs w:val="28"/>
        </w:rPr>
      </w:pPr>
      <w:r>
        <w:rPr>
          <w:sz w:val="28"/>
          <w:szCs w:val="28"/>
        </w:rPr>
        <w:t xml:space="preserve">3. </w:t>
      </w:r>
      <w:r w:rsidRPr="00B41574">
        <w:rPr>
          <w:sz w:val="28"/>
          <w:szCs w:val="28"/>
        </w:rPr>
        <w:t>Касимов, Ю.</w:t>
      </w:r>
      <w:r>
        <w:rPr>
          <w:sz w:val="28"/>
          <w:szCs w:val="28"/>
        </w:rPr>
        <w:t xml:space="preserve"> </w:t>
      </w:r>
      <w:r w:rsidRPr="00B41574">
        <w:rPr>
          <w:sz w:val="28"/>
          <w:szCs w:val="28"/>
        </w:rPr>
        <w:t>Ф. Основы финансовых вычислений. Основные схемы расчета финансо</w:t>
      </w:r>
      <w:r w:rsidR="005C188E">
        <w:rPr>
          <w:sz w:val="28"/>
          <w:szCs w:val="28"/>
        </w:rPr>
        <w:t xml:space="preserve">вых сделок: учебник для студ., </w:t>
      </w:r>
      <w:proofErr w:type="spellStart"/>
      <w:r w:rsidRPr="00B41574">
        <w:rPr>
          <w:sz w:val="28"/>
          <w:szCs w:val="28"/>
        </w:rPr>
        <w:t>обуч</w:t>
      </w:r>
      <w:proofErr w:type="spellEnd"/>
      <w:r w:rsidRPr="00B41574">
        <w:rPr>
          <w:sz w:val="28"/>
          <w:szCs w:val="28"/>
        </w:rPr>
        <w:t>. по напр. "Экономика", "Менеджмент", "Прикладная математика" / Ю.</w:t>
      </w:r>
      <w:r w:rsidR="005C188E">
        <w:rPr>
          <w:sz w:val="28"/>
          <w:szCs w:val="28"/>
        </w:rPr>
        <w:t xml:space="preserve"> </w:t>
      </w:r>
      <w:r w:rsidRPr="00B41574">
        <w:rPr>
          <w:sz w:val="28"/>
          <w:szCs w:val="28"/>
        </w:rPr>
        <w:t>Ф. Касимов, М.</w:t>
      </w:r>
      <w:r w:rsidR="005C188E">
        <w:rPr>
          <w:sz w:val="28"/>
          <w:szCs w:val="28"/>
        </w:rPr>
        <w:t xml:space="preserve"> </w:t>
      </w:r>
      <w:r w:rsidRPr="00B41574">
        <w:rPr>
          <w:sz w:val="28"/>
          <w:szCs w:val="28"/>
        </w:rPr>
        <w:t>С. Аль-</w:t>
      </w:r>
      <w:proofErr w:type="spellStart"/>
      <w:r w:rsidRPr="00B41574">
        <w:rPr>
          <w:sz w:val="28"/>
          <w:szCs w:val="28"/>
        </w:rPr>
        <w:t>Натор</w:t>
      </w:r>
      <w:proofErr w:type="spellEnd"/>
      <w:r w:rsidRPr="00B41574">
        <w:rPr>
          <w:sz w:val="28"/>
          <w:szCs w:val="28"/>
        </w:rPr>
        <w:t>, А.</w:t>
      </w:r>
      <w:r w:rsidR="005C188E">
        <w:rPr>
          <w:sz w:val="28"/>
          <w:szCs w:val="28"/>
        </w:rPr>
        <w:t xml:space="preserve"> </w:t>
      </w:r>
      <w:r w:rsidRPr="00B41574">
        <w:rPr>
          <w:sz w:val="28"/>
          <w:szCs w:val="28"/>
        </w:rPr>
        <w:t xml:space="preserve">Н. Колесников; </w:t>
      </w:r>
      <w:proofErr w:type="spellStart"/>
      <w:r w:rsidRPr="00B41574">
        <w:rPr>
          <w:sz w:val="28"/>
          <w:szCs w:val="28"/>
        </w:rPr>
        <w:t>Финуниверситет</w:t>
      </w:r>
      <w:proofErr w:type="spellEnd"/>
      <w:r w:rsidRPr="00B41574">
        <w:rPr>
          <w:sz w:val="28"/>
          <w:szCs w:val="28"/>
        </w:rPr>
        <w:t xml:space="preserve">. </w:t>
      </w:r>
      <w:r w:rsidR="005C188E">
        <w:rPr>
          <w:sz w:val="28"/>
          <w:szCs w:val="28"/>
        </w:rPr>
        <w:t>–</w:t>
      </w:r>
      <w:r w:rsidRPr="00B41574">
        <w:rPr>
          <w:sz w:val="28"/>
          <w:szCs w:val="28"/>
        </w:rPr>
        <w:t xml:space="preserve"> </w:t>
      </w:r>
      <w:proofErr w:type="gramStart"/>
      <w:r w:rsidRPr="00B41574">
        <w:rPr>
          <w:sz w:val="28"/>
          <w:szCs w:val="28"/>
        </w:rPr>
        <w:t>Москва</w:t>
      </w:r>
      <w:r w:rsidR="005C188E">
        <w:rPr>
          <w:sz w:val="28"/>
          <w:szCs w:val="28"/>
        </w:rPr>
        <w:t xml:space="preserve"> </w:t>
      </w:r>
      <w:r w:rsidRPr="00B41574">
        <w:rPr>
          <w:sz w:val="28"/>
          <w:szCs w:val="28"/>
        </w:rPr>
        <w:t>:</w:t>
      </w:r>
      <w:proofErr w:type="gramEnd"/>
      <w:r w:rsidRPr="00B41574">
        <w:rPr>
          <w:sz w:val="28"/>
          <w:szCs w:val="28"/>
        </w:rPr>
        <w:t xml:space="preserve"> </w:t>
      </w:r>
      <w:proofErr w:type="spellStart"/>
      <w:r w:rsidRPr="00B41574">
        <w:rPr>
          <w:sz w:val="28"/>
          <w:szCs w:val="28"/>
        </w:rPr>
        <w:t>Кнорус</w:t>
      </w:r>
      <w:proofErr w:type="spellEnd"/>
      <w:r w:rsidRPr="00B41574">
        <w:rPr>
          <w:sz w:val="28"/>
          <w:szCs w:val="28"/>
        </w:rPr>
        <w:t xml:space="preserve">, 2017. - 328 с. – </w:t>
      </w:r>
      <w:proofErr w:type="gramStart"/>
      <w:r w:rsidRPr="00B41574">
        <w:rPr>
          <w:sz w:val="28"/>
          <w:szCs w:val="28"/>
        </w:rPr>
        <w:t>Текст :</w:t>
      </w:r>
      <w:proofErr w:type="gramEnd"/>
      <w:r w:rsidRPr="00B41574">
        <w:rPr>
          <w:sz w:val="28"/>
          <w:szCs w:val="28"/>
        </w:rPr>
        <w:t xml:space="preserve"> непосредственный. - То же. — 2024. - ЭБС BOOK.ru. - URL: https://www.book.ru</w:t>
      </w:r>
      <w:r w:rsidR="005C188E">
        <w:rPr>
          <w:sz w:val="28"/>
          <w:szCs w:val="28"/>
        </w:rPr>
        <w:t>/book/952422 (дата обращения: 11.12</w:t>
      </w:r>
      <w:r w:rsidRPr="00B41574">
        <w:rPr>
          <w:sz w:val="28"/>
          <w:szCs w:val="28"/>
        </w:rPr>
        <w:t xml:space="preserve">.2024). - </w:t>
      </w:r>
      <w:proofErr w:type="gramStart"/>
      <w:r w:rsidRPr="00B41574">
        <w:rPr>
          <w:sz w:val="28"/>
          <w:szCs w:val="28"/>
        </w:rPr>
        <w:t>Текст :</w:t>
      </w:r>
      <w:proofErr w:type="gramEnd"/>
      <w:r w:rsidRPr="00B41574">
        <w:rPr>
          <w:sz w:val="28"/>
          <w:szCs w:val="28"/>
        </w:rPr>
        <w:t xml:space="preserve"> электронный.</w:t>
      </w:r>
    </w:p>
    <w:p w14:paraId="7DB879B1" w14:textId="062B909D" w:rsidR="00A20045" w:rsidRPr="00412B28" w:rsidRDefault="005C188E" w:rsidP="00CE2048">
      <w:pPr>
        <w:spacing w:line="360" w:lineRule="auto"/>
        <w:rPr>
          <w:sz w:val="28"/>
          <w:szCs w:val="28"/>
        </w:rPr>
      </w:pPr>
      <w:r>
        <w:rPr>
          <w:sz w:val="28"/>
          <w:szCs w:val="28"/>
        </w:rPr>
        <w:t xml:space="preserve">4. </w:t>
      </w:r>
      <w:r w:rsidRPr="005C188E">
        <w:rPr>
          <w:sz w:val="28"/>
          <w:szCs w:val="28"/>
        </w:rPr>
        <w:t>Касимов, Ю.</w:t>
      </w:r>
      <w:r>
        <w:rPr>
          <w:sz w:val="28"/>
          <w:szCs w:val="28"/>
        </w:rPr>
        <w:t xml:space="preserve"> </w:t>
      </w:r>
      <w:r w:rsidRPr="005C188E">
        <w:rPr>
          <w:sz w:val="28"/>
          <w:szCs w:val="28"/>
        </w:rPr>
        <w:t xml:space="preserve">Ф. Основы финансовых вычислений. Портфели активов, оптимизация и </w:t>
      </w:r>
      <w:proofErr w:type="gramStart"/>
      <w:r w:rsidRPr="005C188E">
        <w:rPr>
          <w:sz w:val="28"/>
          <w:szCs w:val="28"/>
        </w:rPr>
        <w:t>хеджирование :</w:t>
      </w:r>
      <w:proofErr w:type="gramEnd"/>
      <w:r w:rsidRPr="005C188E">
        <w:rPr>
          <w:sz w:val="28"/>
          <w:szCs w:val="28"/>
        </w:rPr>
        <w:t xml:space="preserve"> учебник для студ., </w:t>
      </w:r>
      <w:proofErr w:type="spellStart"/>
      <w:r w:rsidRPr="005C188E">
        <w:rPr>
          <w:sz w:val="28"/>
          <w:szCs w:val="28"/>
        </w:rPr>
        <w:t>обуч</w:t>
      </w:r>
      <w:proofErr w:type="spellEnd"/>
      <w:r w:rsidRPr="005C188E">
        <w:rPr>
          <w:sz w:val="28"/>
          <w:szCs w:val="28"/>
        </w:rPr>
        <w:t>. по напр. "Экономика", "Менеджмент", "Прикладная математика и информатика" / Ю.</w:t>
      </w:r>
      <w:r>
        <w:rPr>
          <w:sz w:val="28"/>
          <w:szCs w:val="28"/>
        </w:rPr>
        <w:t xml:space="preserve"> </w:t>
      </w:r>
      <w:r w:rsidRPr="005C188E">
        <w:rPr>
          <w:sz w:val="28"/>
          <w:szCs w:val="28"/>
        </w:rPr>
        <w:t>Ф. Касимов, М.</w:t>
      </w:r>
      <w:r>
        <w:rPr>
          <w:sz w:val="28"/>
          <w:szCs w:val="28"/>
        </w:rPr>
        <w:t xml:space="preserve"> </w:t>
      </w:r>
      <w:r w:rsidRPr="005C188E">
        <w:rPr>
          <w:sz w:val="28"/>
          <w:szCs w:val="28"/>
        </w:rPr>
        <w:t>С. Аль-</w:t>
      </w:r>
      <w:proofErr w:type="spellStart"/>
      <w:r w:rsidRPr="005C188E">
        <w:rPr>
          <w:sz w:val="28"/>
          <w:szCs w:val="28"/>
        </w:rPr>
        <w:t>Натор</w:t>
      </w:r>
      <w:proofErr w:type="spellEnd"/>
      <w:r w:rsidRPr="005C188E">
        <w:rPr>
          <w:sz w:val="28"/>
          <w:szCs w:val="28"/>
        </w:rPr>
        <w:t>, А.</w:t>
      </w:r>
      <w:r>
        <w:rPr>
          <w:sz w:val="28"/>
          <w:szCs w:val="28"/>
        </w:rPr>
        <w:t xml:space="preserve"> </w:t>
      </w:r>
      <w:r w:rsidRPr="005C188E">
        <w:rPr>
          <w:sz w:val="28"/>
          <w:szCs w:val="28"/>
        </w:rPr>
        <w:t xml:space="preserve">Н. Колесников; </w:t>
      </w:r>
      <w:proofErr w:type="spellStart"/>
      <w:r w:rsidRPr="005C188E">
        <w:rPr>
          <w:sz w:val="28"/>
          <w:szCs w:val="28"/>
        </w:rPr>
        <w:t>Финуниверситет</w:t>
      </w:r>
      <w:proofErr w:type="spellEnd"/>
      <w:r w:rsidRPr="005C188E">
        <w:rPr>
          <w:sz w:val="28"/>
          <w:szCs w:val="28"/>
        </w:rPr>
        <w:t xml:space="preserve">. </w:t>
      </w:r>
      <w:r>
        <w:rPr>
          <w:sz w:val="28"/>
          <w:szCs w:val="28"/>
        </w:rPr>
        <w:t>–</w:t>
      </w:r>
      <w:r w:rsidRPr="005C188E">
        <w:rPr>
          <w:sz w:val="28"/>
          <w:szCs w:val="28"/>
        </w:rPr>
        <w:t xml:space="preserve"> </w:t>
      </w:r>
      <w:proofErr w:type="gramStart"/>
      <w:r w:rsidRPr="005C188E">
        <w:rPr>
          <w:sz w:val="28"/>
          <w:szCs w:val="28"/>
        </w:rPr>
        <w:t>Москва</w:t>
      </w:r>
      <w:r>
        <w:rPr>
          <w:sz w:val="28"/>
          <w:szCs w:val="28"/>
        </w:rPr>
        <w:t xml:space="preserve"> </w:t>
      </w:r>
      <w:r w:rsidRPr="005C188E">
        <w:rPr>
          <w:sz w:val="28"/>
          <w:szCs w:val="28"/>
        </w:rPr>
        <w:t>:</w:t>
      </w:r>
      <w:proofErr w:type="gramEnd"/>
      <w:r w:rsidRPr="005C188E">
        <w:rPr>
          <w:sz w:val="28"/>
          <w:szCs w:val="28"/>
        </w:rPr>
        <w:t xml:space="preserve"> </w:t>
      </w:r>
      <w:proofErr w:type="spellStart"/>
      <w:r w:rsidRPr="005C188E">
        <w:rPr>
          <w:sz w:val="28"/>
          <w:szCs w:val="28"/>
        </w:rPr>
        <w:t>Кнорус</w:t>
      </w:r>
      <w:proofErr w:type="spellEnd"/>
      <w:r w:rsidRPr="005C188E">
        <w:rPr>
          <w:sz w:val="28"/>
          <w:szCs w:val="28"/>
        </w:rPr>
        <w:t xml:space="preserve">, 2017. - 322 с. — </w:t>
      </w:r>
      <w:proofErr w:type="gramStart"/>
      <w:r w:rsidRPr="005C188E">
        <w:rPr>
          <w:sz w:val="28"/>
          <w:szCs w:val="28"/>
        </w:rPr>
        <w:t xml:space="preserve">Текст </w:t>
      </w:r>
      <w:r>
        <w:rPr>
          <w:sz w:val="28"/>
          <w:szCs w:val="28"/>
        </w:rPr>
        <w:t>:</w:t>
      </w:r>
      <w:proofErr w:type="gramEnd"/>
      <w:r>
        <w:rPr>
          <w:sz w:val="28"/>
          <w:szCs w:val="28"/>
        </w:rPr>
        <w:t xml:space="preserve"> </w:t>
      </w:r>
      <w:r w:rsidRPr="005C188E">
        <w:rPr>
          <w:sz w:val="28"/>
          <w:szCs w:val="28"/>
        </w:rPr>
        <w:t>непосредственный. – То же. – 2022. - ЭБС BOOK.ru. - URL: https://book.ru</w:t>
      </w:r>
      <w:r>
        <w:rPr>
          <w:sz w:val="28"/>
          <w:szCs w:val="28"/>
        </w:rPr>
        <w:t>/book/943883 (дата обращения: 11.12</w:t>
      </w:r>
      <w:r w:rsidRPr="005C188E">
        <w:rPr>
          <w:sz w:val="28"/>
          <w:szCs w:val="28"/>
        </w:rPr>
        <w:t xml:space="preserve">.2024). — </w:t>
      </w:r>
      <w:proofErr w:type="gramStart"/>
      <w:r w:rsidRPr="005C188E">
        <w:rPr>
          <w:sz w:val="28"/>
          <w:szCs w:val="28"/>
        </w:rPr>
        <w:t>Текст :</w:t>
      </w:r>
      <w:proofErr w:type="gramEnd"/>
      <w:r w:rsidRPr="005C188E">
        <w:rPr>
          <w:sz w:val="28"/>
          <w:szCs w:val="28"/>
        </w:rPr>
        <w:t xml:space="preserve"> электронный.</w:t>
      </w:r>
    </w:p>
    <w:p w14:paraId="663E38C2" w14:textId="77777777" w:rsidR="00795B22" w:rsidRDefault="00795B22" w:rsidP="00CE2048">
      <w:pPr>
        <w:spacing w:line="360" w:lineRule="auto"/>
        <w:rPr>
          <w:b/>
          <w:sz w:val="28"/>
          <w:szCs w:val="28"/>
        </w:rPr>
      </w:pPr>
    </w:p>
    <w:p w14:paraId="30FDC40E" w14:textId="77777777" w:rsidR="00795B22" w:rsidRDefault="00795B22" w:rsidP="00CE2048">
      <w:pPr>
        <w:spacing w:line="360" w:lineRule="auto"/>
        <w:rPr>
          <w:b/>
          <w:sz w:val="28"/>
          <w:szCs w:val="28"/>
        </w:rPr>
      </w:pPr>
    </w:p>
    <w:p w14:paraId="2921700A" w14:textId="7C14473C" w:rsidR="00A20045" w:rsidRPr="00412B28" w:rsidRDefault="00A20045" w:rsidP="00CE2048">
      <w:pPr>
        <w:spacing w:line="360" w:lineRule="auto"/>
        <w:rPr>
          <w:b/>
          <w:sz w:val="28"/>
          <w:szCs w:val="28"/>
        </w:rPr>
      </w:pPr>
      <w:r w:rsidRPr="00412B28">
        <w:rPr>
          <w:b/>
          <w:sz w:val="28"/>
          <w:szCs w:val="28"/>
        </w:rPr>
        <w:lastRenderedPageBreak/>
        <w:t>Дополнительная литература:</w:t>
      </w:r>
    </w:p>
    <w:p w14:paraId="02D4097A" w14:textId="2B6A23A5" w:rsidR="00A20045" w:rsidRPr="00412B28" w:rsidRDefault="005C188E" w:rsidP="00CE2048">
      <w:pPr>
        <w:spacing w:line="360" w:lineRule="auto"/>
        <w:rPr>
          <w:sz w:val="28"/>
          <w:szCs w:val="28"/>
        </w:rPr>
      </w:pPr>
      <w:r>
        <w:rPr>
          <w:sz w:val="28"/>
          <w:szCs w:val="28"/>
        </w:rPr>
        <w:t xml:space="preserve">5. </w:t>
      </w:r>
      <w:r w:rsidRPr="005C188E">
        <w:rPr>
          <w:sz w:val="28"/>
          <w:szCs w:val="28"/>
        </w:rPr>
        <w:t>Соловьев, В.</w:t>
      </w:r>
      <w:r>
        <w:rPr>
          <w:sz w:val="28"/>
          <w:szCs w:val="28"/>
        </w:rPr>
        <w:t xml:space="preserve"> </w:t>
      </w:r>
      <w:r w:rsidRPr="005C188E">
        <w:rPr>
          <w:sz w:val="28"/>
          <w:szCs w:val="28"/>
        </w:rPr>
        <w:t>И. Финансовая математика: учебное пособие / В.</w:t>
      </w:r>
      <w:r>
        <w:rPr>
          <w:sz w:val="28"/>
          <w:szCs w:val="28"/>
        </w:rPr>
        <w:t xml:space="preserve"> </w:t>
      </w:r>
      <w:r w:rsidRPr="005C188E">
        <w:rPr>
          <w:sz w:val="28"/>
          <w:szCs w:val="28"/>
        </w:rPr>
        <w:t xml:space="preserve">И. Соловьев; </w:t>
      </w:r>
      <w:proofErr w:type="spellStart"/>
      <w:r w:rsidRPr="005C188E">
        <w:rPr>
          <w:sz w:val="28"/>
          <w:szCs w:val="28"/>
        </w:rPr>
        <w:t>Финуниверситет</w:t>
      </w:r>
      <w:proofErr w:type="spellEnd"/>
      <w:r w:rsidRPr="005C188E">
        <w:rPr>
          <w:sz w:val="28"/>
          <w:szCs w:val="28"/>
        </w:rPr>
        <w:t xml:space="preserve">. </w:t>
      </w:r>
      <w:r>
        <w:rPr>
          <w:sz w:val="28"/>
          <w:szCs w:val="28"/>
        </w:rPr>
        <w:t>–</w:t>
      </w:r>
      <w:r w:rsidRPr="005C188E">
        <w:rPr>
          <w:sz w:val="28"/>
          <w:szCs w:val="28"/>
        </w:rPr>
        <w:t xml:space="preserve"> </w:t>
      </w:r>
      <w:proofErr w:type="gramStart"/>
      <w:r w:rsidRPr="005C188E">
        <w:rPr>
          <w:sz w:val="28"/>
          <w:szCs w:val="28"/>
        </w:rPr>
        <w:t>Москва</w:t>
      </w:r>
      <w:r>
        <w:rPr>
          <w:sz w:val="28"/>
          <w:szCs w:val="28"/>
        </w:rPr>
        <w:t xml:space="preserve"> </w:t>
      </w:r>
      <w:r w:rsidRPr="005C188E">
        <w:rPr>
          <w:sz w:val="28"/>
          <w:szCs w:val="28"/>
        </w:rPr>
        <w:t>:</w:t>
      </w:r>
      <w:proofErr w:type="gramEnd"/>
      <w:r w:rsidRPr="005C188E">
        <w:rPr>
          <w:sz w:val="28"/>
          <w:szCs w:val="28"/>
        </w:rPr>
        <w:t xml:space="preserve"> </w:t>
      </w:r>
      <w:proofErr w:type="spellStart"/>
      <w:r w:rsidRPr="005C188E">
        <w:rPr>
          <w:sz w:val="28"/>
          <w:szCs w:val="28"/>
        </w:rPr>
        <w:t>Кнорус</w:t>
      </w:r>
      <w:proofErr w:type="spellEnd"/>
      <w:r w:rsidRPr="005C188E">
        <w:rPr>
          <w:sz w:val="28"/>
          <w:szCs w:val="28"/>
        </w:rPr>
        <w:t xml:space="preserve">, 2016. - 176 с. – </w:t>
      </w:r>
      <w:proofErr w:type="gramStart"/>
      <w:r w:rsidRPr="005C188E">
        <w:rPr>
          <w:sz w:val="28"/>
          <w:szCs w:val="28"/>
        </w:rPr>
        <w:t>Текст :</w:t>
      </w:r>
      <w:proofErr w:type="gramEnd"/>
      <w:r w:rsidRPr="005C188E">
        <w:rPr>
          <w:sz w:val="28"/>
          <w:szCs w:val="28"/>
        </w:rPr>
        <w:t xml:space="preserve"> непосредственный. - То же. - 2022. - ЭБС BOOK.ru. - URL: https://www.book.ru</w:t>
      </w:r>
      <w:r>
        <w:rPr>
          <w:sz w:val="28"/>
          <w:szCs w:val="28"/>
        </w:rPr>
        <w:t>/book/943152 (дата обращения: 11.12</w:t>
      </w:r>
      <w:r w:rsidRPr="005C188E">
        <w:rPr>
          <w:sz w:val="28"/>
          <w:szCs w:val="28"/>
        </w:rPr>
        <w:t xml:space="preserve">.2024). - </w:t>
      </w:r>
      <w:proofErr w:type="gramStart"/>
      <w:r w:rsidRPr="005C188E">
        <w:rPr>
          <w:sz w:val="28"/>
          <w:szCs w:val="28"/>
        </w:rPr>
        <w:t>Текст :</w:t>
      </w:r>
      <w:proofErr w:type="gramEnd"/>
      <w:r w:rsidRPr="005C188E">
        <w:rPr>
          <w:sz w:val="28"/>
          <w:szCs w:val="28"/>
        </w:rPr>
        <w:t xml:space="preserve"> электронный.</w:t>
      </w:r>
    </w:p>
    <w:bookmarkEnd w:id="9"/>
    <w:p w14:paraId="1B7C38A2" w14:textId="77777777" w:rsidR="006E14BD" w:rsidRPr="00412B28" w:rsidRDefault="006E14BD" w:rsidP="00CE2048">
      <w:pPr>
        <w:spacing w:line="360" w:lineRule="auto"/>
        <w:rPr>
          <w:sz w:val="28"/>
          <w:szCs w:val="28"/>
        </w:rPr>
      </w:pPr>
    </w:p>
    <w:p w14:paraId="079551E2" w14:textId="72058E97" w:rsidR="00A20045" w:rsidRPr="00412B28" w:rsidRDefault="00950E12" w:rsidP="006E14BD">
      <w:pPr>
        <w:pStyle w:val="11"/>
        <w:spacing w:before="0" w:after="200"/>
        <w:ind w:right="1132"/>
        <w:rPr>
          <w:rFonts w:ascii="Times New Roman" w:hAnsi="Times New Roman" w:cs="Times New Roman"/>
          <w:sz w:val="28"/>
          <w:szCs w:val="28"/>
        </w:rPr>
      </w:pPr>
      <w:bookmarkStart w:id="10" w:name="_Toc184039165"/>
      <w:r w:rsidRPr="00412B28">
        <w:rPr>
          <w:rFonts w:ascii="Times New Roman" w:hAnsi="Times New Roman" w:cs="Times New Roman"/>
          <w:sz w:val="28"/>
          <w:szCs w:val="28"/>
        </w:rPr>
        <w:t xml:space="preserve">9. </w:t>
      </w:r>
      <w:r w:rsidR="00A20045" w:rsidRPr="00412B28">
        <w:rPr>
          <w:rFonts w:ascii="Times New Roman" w:hAnsi="Times New Roman" w:cs="Times New Roman"/>
          <w:sz w:val="28"/>
          <w:szCs w:val="28"/>
        </w:rPr>
        <w:t>Перечень</w:t>
      </w:r>
      <w:r w:rsidR="00E602D3" w:rsidRPr="00412B28">
        <w:rPr>
          <w:rFonts w:ascii="Times New Roman" w:hAnsi="Times New Roman" w:cs="Times New Roman"/>
          <w:sz w:val="28"/>
          <w:szCs w:val="28"/>
        </w:rPr>
        <w:t xml:space="preserve"> </w:t>
      </w:r>
      <w:r w:rsidR="00A20045" w:rsidRPr="00412B28">
        <w:rPr>
          <w:rFonts w:ascii="Times New Roman" w:hAnsi="Times New Roman" w:cs="Times New Roman"/>
          <w:sz w:val="28"/>
          <w:szCs w:val="28"/>
        </w:rPr>
        <w:t>ресурсов информационно-телекоммуникационной</w:t>
      </w:r>
      <w:r w:rsidR="00E602D3" w:rsidRPr="00412B28">
        <w:rPr>
          <w:rFonts w:ascii="Times New Roman" w:hAnsi="Times New Roman" w:cs="Times New Roman"/>
          <w:sz w:val="28"/>
          <w:szCs w:val="28"/>
        </w:rPr>
        <w:t xml:space="preserve"> </w:t>
      </w:r>
      <w:r w:rsidR="00A20045" w:rsidRPr="00412B28">
        <w:rPr>
          <w:rFonts w:ascii="Times New Roman" w:hAnsi="Times New Roman" w:cs="Times New Roman"/>
          <w:sz w:val="28"/>
          <w:szCs w:val="28"/>
        </w:rPr>
        <w:t>сети</w:t>
      </w:r>
      <w:r w:rsidR="005C188E">
        <w:rPr>
          <w:rFonts w:ascii="Times New Roman" w:hAnsi="Times New Roman" w:cs="Times New Roman"/>
          <w:sz w:val="28"/>
          <w:szCs w:val="28"/>
        </w:rPr>
        <w:t xml:space="preserve"> </w:t>
      </w:r>
      <w:r w:rsidR="00A20045" w:rsidRPr="00412B28">
        <w:rPr>
          <w:rFonts w:ascii="Times New Roman" w:hAnsi="Times New Roman" w:cs="Times New Roman"/>
          <w:sz w:val="28"/>
          <w:szCs w:val="28"/>
        </w:rPr>
        <w:t>«Интернет», необходимых для освоения дисциплины</w:t>
      </w:r>
      <w:bookmarkEnd w:id="10"/>
    </w:p>
    <w:p w14:paraId="067309F8" w14:textId="77777777" w:rsidR="006E14BD" w:rsidRPr="00412B28" w:rsidRDefault="00A20045" w:rsidP="00CE2048">
      <w:pPr>
        <w:spacing w:line="360" w:lineRule="auto"/>
        <w:rPr>
          <w:sz w:val="28"/>
          <w:szCs w:val="28"/>
        </w:rPr>
      </w:pPr>
      <w:r w:rsidRPr="00412B28">
        <w:rPr>
          <w:sz w:val="28"/>
          <w:szCs w:val="28"/>
        </w:rPr>
        <w:t xml:space="preserve">1.Информационно-образовательный портал Финансового университета при Правительстве Российской Федерации </w:t>
      </w:r>
      <w:hyperlink r:id="rId9" w:history="1">
        <w:r w:rsidR="006E14BD" w:rsidRPr="00412B28">
          <w:rPr>
            <w:rStyle w:val="ad"/>
            <w:color w:val="auto"/>
            <w:sz w:val="28"/>
            <w:szCs w:val="28"/>
          </w:rPr>
          <w:t>http://org.fa.ru/</w:t>
        </w:r>
      </w:hyperlink>
    </w:p>
    <w:p w14:paraId="027A9916" w14:textId="77777777" w:rsidR="005C188E" w:rsidRPr="005C188E" w:rsidRDefault="00A20045" w:rsidP="005C188E">
      <w:pPr>
        <w:spacing w:line="360" w:lineRule="auto"/>
        <w:rPr>
          <w:sz w:val="28"/>
          <w:szCs w:val="28"/>
        </w:rPr>
      </w:pPr>
      <w:r w:rsidRPr="00412B28">
        <w:rPr>
          <w:sz w:val="28"/>
          <w:szCs w:val="28"/>
        </w:rPr>
        <w:t>2.</w:t>
      </w:r>
      <w:r w:rsidR="005C188E" w:rsidRPr="00412B28">
        <w:rPr>
          <w:sz w:val="28"/>
          <w:szCs w:val="28"/>
        </w:rPr>
        <w:t xml:space="preserve"> </w:t>
      </w:r>
      <w:r w:rsidR="005C188E" w:rsidRPr="005C188E">
        <w:rPr>
          <w:sz w:val="28"/>
          <w:szCs w:val="28"/>
        </w:rPr>
        <w:t>Электронная библиотека Финансового университета (ЭБ) http://elib.fa.ru/</w:t>
      </w:r>
    </w:p>
    <w:p w14:paraId="344F9717" w14:textId="2F946270" w:rsidR="005C188E" w:rsidRPr="005C188E" w:rsidRDefault="005C188E" w:rsidP="005C188E">
      <w:pPr>
        <w:spacing w:line="360" w:lineRule="auto"/>
        <w:rPr>
          <w:sz w:val="28"/>
          <w:szCs w:val="28"/>
        </w:rPr>
      </w:pPr>
      <w:r>
        <w:rPr>
          <w:sz w:val="28"/>
          <w:szCs w:val="28"/>
        </w:rPr>
        <w:t xml:space="preserve">3. </w:t>
      </w:r>
      <w:r w:rsidRPr="005C188E">
        <w:rPr>
          <w:sz w:val="28"/>
          <w:szCs w:val="28"/>
        </w:rPr>
        <w:t>Электронно-библиотечная система BOOK.RU http://www.book.ru</w:t>
      </w:r>
    </w:p>
    <w:p w14:paraId="6C642CBD" w14:textId="076F2FE4" w:rsidR="005C188E" w:rsidRPr="005C188E" w:rsidRDefault="005C188E" w:rsidP="005C188E">
      <w:pPr>
        <w:spacing w:line="360" w:lineRule="auto"/>
        <w:rPr>
          <w:sz w:val="28"/>
          <w:szCs w:val="28"/>
        </w:rPr>
      </w:pPr>
      <w:r>
        <w:rPr>
          <w:sz w:val="28"/>
          <w:szCs w:val="28"/>
        </w:rPr>
        <w:t xml:space="preserve">4. </w:t>
      </w:r>
      <w:r w:rsidRPr="005C188E">
        <w:rPr>
          <w:sz w:val="28"/>
          <w:szCs w:val="28"/>
        </w:rPr>
        <w:t>Электронно-библиотечная система «Университетская библиотека ОНЛАЙН» http://biblioclub.ru/</w:t>
      </w:r>
    </w:p>
    <w:p w14:paraId="5A154844" w14:textId="46F0EEC9" w:rsidR="005C188E" w:rsidRPr="005C188E" w:rsidRDefault="005C188E" w:rsidP="005C188E">
      <w:pPr>
        <w:spacing w:line="360" w:lineRule="auto"/>
        <w:rPr>
          <w:sz w:val="28"/>
          <w:szCs w:val="28"/>
        </w:rPr>
      </w:pPr>
      <w:r>
        <w:rPr>
          <w:sz w:val="28"/>
          <w:szCs w:val="28"/>
        </w:rPr>
        <w:t xml:space="preserve">5. </w:t>
      </w:r>
      <w:r w:rsidRPr="005C188E">
        <w:rPr>
          <w:sz w:val="28"/>
          <w:szCs w:val="28"/>
        </w:rPr>
        <w:t xml:space="preserve">Электронно-библиотечная система </w:t>
      </w:r>
      <w:proofErr w:type="spellStart"/>
      <w:r w:rsidRPr="005C188E">
        <w:rPr>
          <w:sz w:val="28"/>
          <w:szCs w:val="28"/>
        </w:rPr>
        <w:t>Znanium</w:t>
      </w:r>
      <w:proofErr w:type="spellEnd"/>
      <w:r w:rsidRPr="005C188E">
        <w:rPr>
          <w:sz w:val="28"/>
          <w:szCs w:val="28"/>
        </w:rPr>
        <w:t xml:space="preserve"> http://www.znanium.com</w:t>
      </w:r>
    </w:p>
    <w:p w14:paraId="7D825169" w14:textId="582DAFD7" w:rsidR="005C188E" w:rsidRPr="005C188E" w:rsidRDefault="005C188E" w:rsidP="005C188E">
      <w:pPr>
        <w:spacing w:line="360" w:lineRule="auto"/>
        <w:rPr>
          <w:sz w:val="28"/>
          <w:szCs w:val="28"/>
        </w:rPr>
      </w:pPr>
      <w:r>
        <w:rPr>
          <w:sz w:val="28"/>
          <w:szCs w:val="28"/>
        </w:rPr>
        <w:t xml:space="preserve">6. </w:t>
      </w:r>
      <w:r w:rsidRPr="005C188E">
        <w:rPr>
          <w:sz w:val="28"/>
          <w:szCs w:val="28"/>
        </w:rPr>
        <w:t>Электронно-библиотечная система издательства «ЮРАЙТ» https://urait.ru/</w:t>
      </w:r>
    </w:p>
    <w:p w14:paraId="0B7A1AE4" w14:textId="12DD9DCD" w:rsidR="005C188E" w:rsidRPr="005C188E" w:rsidRDefault="005C188E" w:rsidP="005C188E">
      <w:pPr>
        <w:spacing w:line="360" w:lineRule="auto"/>
        <w:rPr>
          <w:sz w:val="28"/>
          <w:szCs w:val="28"/>
        </w:rPr>
      </w:pPr>
      <w:r>
        <w:rPr>
          <w:sz w:val="28"/>
          <w:szCs w:val="28"/>
        </w:rPr>
        <w:t xml:space="preserve">7. </w:t>
      </w:r>
      <w:r w:rsidRPr="005C188E">
        <w:rPr>
          <w:sz w:val="28"/>
          <w:szCs w:val="28"/>
        </w:rPr>
        <w:t>Электронно-библиотечная система издательства Проспект http://ebs.prospekt.org/books</w:t>
      </w:r>
    </w:p>
    <w:p w14:paraId="6666461D" w14:textId="73EFB9C1" w:rsidR="005C188E" w:rsidRPr="005C188E" w:rsidRDefault="005C188E" w:rsidP="005C188E">
      <w:pPr>
        <w:spacing w:line="360" w:lineRule="auto"/>
        <w:rPr>
          <w:sz w:val="28"/>
          <w:szCs w:val="28"/>
        </w:rPr>
      </w:pPr>
      <w:r>
        <w:rPr>
          <w:sz w:val="28"/>
          <w:szCs w:val="28"/>
        </w:rPr>
        <w:t xml:space="preserve">8. </w:t>
      </w:r>
      <w:r w:rsidRPr="005C188E">
        <w:rPr>
          <w:sz w:val="28"/>
          <w:szCs w:val="28"/>
        </w:rPr>
        <w:t>Электронно-библиотечная система издательства Лань https://e.lanbook.com/</w:t>
      </w:r>
    </w:p>
    <w:p w14:paraId="7C9CA398" w14:textId="020DD2A4" w:rsidR="005C188E" w:rsidRPr="005C188E" w:rsidRDefault="005C188E" w:rsidP="005C188E">
      <w:pPr>
        <w:spacing w:line="360" w:lineRule="auto"/>
        <w:rPr>
          <w:sz w:val="28"/>
          <w:szCs w:val="28"/>
        </w:rPr>
      </w:pPr>
      <w:r>
        <w:rPr>
          <w:sz w:val="28"/>
          <w:szCs w:val="28"/>
        </w:rPr>
        <w:t xml:space="preserve">9. </w:t>
      </w:r>
      <w:r w:rsidRPr="005C188E">
        <w:rPr>
          <w:sz w:val="28"/>
          <w:szCs w:val="28"/>
        </w:rPr>
        <w:t>Электронная библиотека Издательского дома «Гребенников» https://grebennikon.ru/</w:t>
      </w:r>
    </w:p>
    <w:p w14:paraId="203CEEFD" w14:textId="1633F1FF" w:rsidR="005C188E" w:rsidRPr="005C188E" w:rsidRDefault="005C188E" w:rsidP="005C188E">
      <w:pPr>
        <w:spacing w:line="360" w:lineRule="auto"/>
        <w:rPr>
          <w:sz w:val="28"/>
          <w:szCs w:val="28"/>
        </w:rPr>
      </w:pPr>
      <w:r>
        <w:rPr>
          <w:sz w:val="28"/>
          <w:szCs w:val="28"/>
        </w:rPr>
        <w:t xml:space="preserve">10. </w:t>
      </w:r>
      <w:r w:rsidRPr="005C188E">
        <w:rPr>
          <w:sz w:val="28"/>
          <w:szCs w:val="28"/>
        </w:rPr>
        <w:t xml:space="preserve">Научная электронная библиотека eLibrary.ru http://elibrary.ru  </w:t>
      </w:r>
    </w:p>
    <w:p w14:paraId="5CA9219F" w14:textId="7D6ABE93" w:rsidR="005C188E" w:rsidRPr="005C188E" w:rsidRDefault="005C188E" w:rsidP="005C188E">
      <w:pPr>
        <w:spacing w:line="360" w:lineRule="auto"/>
        <w:rPr>
          <w:sz w:val="28"/>
          <w:szCs w:val="28"/>
        </w:rPr>
      </w:pPr>
      <w:r>
        <w:rPr>
          <w:sz w:val="28"/>
          <w:szCs w:val="28"/>
        </w:rPr>
        <w:t xml:space="preserve">11. </w:t>
      </w:r>
      <w:r w:rsidRPr="005C188E">
        <w:rPr>
          <w:sz w:val="28"/>
          <w:szCs w:val="28"/>
        </w:rPr>
        <w:t>Национальная электронная библиотека http://нэб.рф/</w:t>
      </w:r>
    </w:p>
    <w:p w14:paraId="5F7BB610" w14:textId="60581E8A" w:rsidR="005C188E" w:rsidRPr="005C188E" w:rsidRDefault="005C188E" w:rsidP="005C188E">
      <w:pPr>
        <w:spacing w:line="360" w:lineRule="auto"/>
        <w:rPr>
          <w:sz w:val="28"/>
          <w:szCs w:val="28"/>
          <w:lang w:val="en-US"/>
        </w:rPr>
      </w:pPr>
      <w:r w:rsidRPr="005C188E">
        <w:rPr>
          <w:sz w:val="28"/>
          <w:szCs w:val="28"/>
          <w:lang w:val="en-US"/>
        </w:rPr>
        <w:t>12. Henry Stewart Talks: Journals in The Business &amp; Management Collection https://hstalks.com/business/journals/</w:t>
      </w:r>
    </w:p>
    <w:p w14:paraId="280473D5" w14:textId="27CEED47" w:rsidR="005C188E" w:rsidRPr="005C188E" w:rsidRDefault="005C188E" w:rsidP="005C188E">
      <w:pPr>
        <w:spacing w:line="360" w:lineRule="auto"/>
        <w:rPr>
          <w:sz w:val="28"/>
          <w:szCs w:val="28"/>
          <w:lang w:val="en-US"/>
        </w:rPr>
      </w:pPr>
      <w:r w:rsidRPr="00795B22">
        <w:rPr>
          <w:sz w:val="28"/>
          <w:szCs w:val="28"/>
          <w:lang w:val="en-US"/>
        </w:rPr>
        <w:t xml:space="preserve">13. </w:t>
      </w:r>
      <w:r w:rsidRPr="005C188E">
        <w:rPr>
          <w:sz w:val="28"/>
          <w:szCs w:val="28"/>
          <w:lang w:val="en-US"/>
        </w:rPr>
        <w:t>CNKI. Academic Reference https://ar.oversea.cnki.net/</w:t>
      </w:r>
    </w:p>
    <w:p w14:paraId="4DDC7B0F" w14:textId="3495465F" w:rsidR="005C188E" w:rsidRPr="005C188E" w:rsidRDefault="005C188E" w:rsidP="005C188E">
      <w:pPr>
        <w:spacing w:line="360" w:lineRule="auto"/>
        <w:rPr>
          <w:sz w:val="28"/>
          <w:szCs w:val="28"/>
          <w:lang w:val="en-US"/>
        </w:rPr>
      </w:pPr>
      <w:r w:rsidRPr="00795B22">
        <w:rPr>
          <w:sz w:val="28"/>
          <w:szCs w:val="28"/>
          <w:lang w:val="en-US"/>
        </w:rPr>
        <w:t xml:space="preserve">14. </w:t>
      </w:r>
      <w:r w:rsidRPr="005C188E">
        <w:rPr>
          <w:sz w:val="28"/>
          <w:szCs w:val="28"/>
          <w:lang w:val="en-US"/>
        </w:rPr>
        <w:t>CNKI. China Academic Journals Full-text Database https://oversea.cnki.net/kns?dbcode=CFLQ</w:t>
      </w:r>
    </w:p>
    <w:p w14:paraId="1E69CFA2" w14:textId="7D682526" w:rsidR="005C188E" w:rsidRPr="005C188E" w:rsidRDefault="005C188E" w:rsidP="005C188E">
      <w:pPr>
        <w:spacing w:line="360" w:lineRule="auto"/>
        <w:rPr>
          <w:sz w:val="28"/>
          <w:szCs w:val="28"/>
          <w:lang w:val="en-US"/>
        </w:rPr>
      </w:pPr>
      <w:r w:rsidRPr="005C188E">
        <w:rPr>
          <w:sz w:val="28"/>
          <w:szCs w:val="28"/>
          <w:lang w:val="en-US"/>
        </w:rPr>
        <w:t>15. JSTOR Arts &amp; Sciences I Collection http://jstor.org</w:t>
      </w:r>
    </w:p>
    <w:p w14:paraId="5C4F43E1" w14:textId="37B99035" w:rsidR="005C188E" w:rsidRPr="005C188E" w:rsidRDefault="005C188E" w:rsidP="005C188E">
      <w:pPr>
        <w:spacing w:line="360" w:lineRule="auto"/>
        <w:rPr>
          <w:sz w:val="28"/>
          <w:szCs w:val="28"/>
        </w:rPr>
      </w:pPr>
      <w:r>
        <w:rPr>
          <w:sz w:val="28"/>
          <w:szCs w:val="28"/>
        </w:rPr>
        <w:t xml:space="preserve">16. </w:t>
      </w:r>
      <w:r w:rsidRPr="005C188E">
        <w:rPr>
          <w:sz w:val="28"/>
          <w:szCs w:val="28"/>
        </w:rPr>
        <w:t xml:space="preserve">Электронные продукты издательства </w:t>
      </w:r>
      <w:proofErr w:type="spellStart"/>
      <w:r w:rsidRPr="005C188E">
        <w:rPr>
          <w:sz w:val="28"/>
          <w:szCs w:val="28"/>
        </w:rPr>
        <w:t>Elsevier</w:t>
      </w:r>
      <w:proofErr w:type="spellEnd"/>
      <w:r w:rsidRPr="005C188E">
        <w:rPr>
          <w:sz w:val="28"/>
          <w:szCs w:val="28"/>
        </w:rPr>
        <w:t xml:space="preserve"> http://www.sciencedirect.com</w:t>
      </w:r>
    </w:p>
    <w:p w14:paraId="67EBFA42" w14:textId="3CFA6D5A" w:rsidR="005C188E" w:rsidRPr="005C188E" w:rsidRDefault="005C188E" w:rsidP="005C188E">
      <w:pPr>
        <w:spacing w:line="360" w:lineRule="auto"/>
        <w:rPr>
          <w:sz w:val="28"/>
          <w:szCs w:val="28"/>
        </w:rPr>
      </w:pPr>
      <w:r>
        <w:rPr>
          <w:sz w:val="28"/>
          <w:szCs w:val="28"/>
        </w:rPr>
        <w:lastRenderedPageBreak/>
        <w:t xml:space="preserve">17. </w:t>
      </w:r>
      <w:r w:rsidRPr="005C188E">
        <w:rPr>
          <w:sz w:val="28"/>
          <w:szCs w:val="28"/>
        </w:rPr>
        <w:t xml:space="preserve">Коллекция научных журналов </w:t>
      </w:r>
      <w:proofErr w:type="spellStart"/>
      <w:r w:rsidRPr="005C188E">
        <w:rPr>
          <w:sz w:val="28"/>
          <w:szCs w:val="28"/>
        </w:rPr>
        <w:t>Oxford</w:t>
      </w:r>
      <w:proofErr w:type="spellEnd"/>
      <w:r w:rsidRPr="005C188E">
        <w:rPr>
          <w:sz w:val="28"/>
          <w:szCs w:val="28"/>
        </w:rPr>
        <w:t xml:space="preserve"> </w:t>
      </w:r>
      <w:proofErr w:type="spellStart"/>
      <w:r w:rsidRPr="005C188E">
        <w:rPr>
          <w:sz w:val="28"/>
          <w:szCs w:val="28"/>
        </w:rPr>
        <w:t>University</w:t>
      </w:r>
      <w:proofErr w:type="spellEnd"/>
      <w:r w:rsidRPr="005C188E">
        <w:rPr>
          <w:sz w:val="28"/>
          <w:szCs w:val="28"/>
        </w:rPr>
        <w:t xml:space="preserve"> </w:t>
      </w:r>
      <w:proofErr w:type="spellStart"/>
      <w:r w:rsidRPr="005C188E">
        <w:rPr>
          <w:sz w:val="28"/>
          <w:szCs w:val="28"/>
        </w:rPr>
        <w:t>Press</w:t>
      </w:r>
      <w:proofErr w:type="spellEnd"/>
      <w:r w:rsidRPr="005C188E">
        <w:rPr>
          <w:sz w:val="28"/>
          <w:szCs w:val="28"/>
        </w:rPr>
        <w:t xml:space="preserve"> https://academic.oup.com/journals/</w:t>
      </w:r>
    </w:p>
    <w:p w14:paraId="0703DEC9" w14:textId="77777777" w:rsidR="00A20045" w:rsidRDefault="00A20045" w:rsidP="00CE2048">
      <w:pPr>
        <w:spacing w:line="360" w:lineRule="auto"/>
        <w:rPr>
          <w:sz w:val="28"/>
          <w:szCs w:val="28"/>
        </w:rPr>
      </w:pPr>
    </w:p>
    <w:p w14:paraId="3A868ADA" w14:textId="77777777" w:rsidR="00A20045" w:rsidRPr="006E14BD" w:rsidRDefault="00A20045" w:rsidP="006E14BD">
      <w:pPr>
        <w:pStyle w:val="11"/>
        <w:spacing w:before="0" w:after="200"/>
        <w:rPr>
          <w:rFonts w:ascii="Times New Roman" w:hAnsi="Times New Roman" w:cs="Times New Roman"/>
          <w:sz w:val="28"/>
          <w:szCs w:val="28"/>
        </w:rPr>
      </w:pPr>
      <w:bookmarkStart w:id="11" w:name="_Toc184039166"/>
      <w:r w:rsidRPr="006E14BD">
        <w:rPr>
          <w:rFonts w:ascii="Times New Roman" w:hAnsi="Times New Roman" w:cs="Times New Roman"/>
          <w:sz w:val="28"/>
          <w:szCs w:val="28"/>
        </w:rPr>
        <w:t>10. Методические указания для обучающихся по освоению</w:t>
      </w:r>
      <w:r w:rsidR="00CE2048" w:rsidRPr="006E14BD">
        <w:rPr>
          <w:rFonts w:ascii="Times New Roman" w:hAnsi="Times New Roman" w:cs="Times New Roman"/>
          <w:sz w:val="28"/>
          <w:szCs w:val="28"/>
        </w:rPr>
        <w:t xml:space="preserve"> </w:t>
      </w:r>
      <w:r w:rsidRPr="006E14BD">
        <w:rPr>
          <w:rFonts w:ascii="Times New Roman" w:hAnsi="Times New Roman" w:cs="Times New Roman"/>
          <w:sz w:val="28"/>
          <w:szCs w:val="28"/>
        </w:rPr>
        <w:t>дисциплины</w:t>
      </w:r>
      <w:bookmarkEnd w:id="11"/>
    </w:p>
    <w:p w14:paraId="5689B21F" w14:textId="77777777" w:rsidR="006E14BD" w:rsidRDefault="006E14BD" w:rsidP="006E14BD">
      <w:pPr>
        <w:spacing w:line="360" w:lineRule="auto"/>
        <w:ind w:firstLine="708"/>
        <w:jc w:val="both"/>
        <w:rPr>
          <w:color w:val="333333"/>
          <w:sz w:val="28"/>
          <w:szCs w:val="28"/>
        </w:rPr>
      </w:pPr>
      <w:r w:rsidRPr="00CE2048">
        <w:rPr>
          <w:color w:val="333333"/>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w:t>
      </w:r>
      <w:r>
        <w:rPr>
          <w:color w:val="333333"/>
          <w:sz w:val="28"/>
          <w:szCs w:val="28"/>
        </w:rPr>
        <w:t>№ </w:t>
      </w:r>
      <w:r w:rsidRPr="00CE2048">
        <w:rPr>
          <w:color w:val="333333"/>
          <w:sz w:val="28"/>
          <w:szCs w:val="28"/>
        </w:rPr>
        <w:t>1040 (см. сайт Финансового Университета: на главной странице раздел «Наш университет»; далее «Единая правовая база Финуниверситета»)</w:t>
      </w:r>
      <w:r>
        <w:rPr>
          <w:color w:val="333333"/>
          <w:sz w:val="28"/>
          <w:szCs w:val="28"/>
        </w:rPr>
        <w:t>.</w:t>
      </w:r>
    </w:p>
    <w:p w14:paraId="7B8342CC" w14:textId="77777777" w:rsidR="006E14BD" w:rsidRDefault="006E14BD" w:rsidP="006E14BD">
      <w:pPr>
        <w:spacing w:line="360" w:lineRule="auto"/>
        <w:ind w:firstLine="708"/>
        <w:jc w:val="both"/>
        <w:rPr>
          <w:color w:val="333333"/>
          <w:sz w:val="28"/>
          <w:szCs w:val="28"/>
        </w:rPr>
      </w:pPr>
    </w:p>
    <w:p w14:paraId="75A68FC1" w14:textId="77777777" w:rsidR="00CE2048" w:rsidRPr="006E14BD" w:rsidRDefault="00A20045" w:rsidP="006E14BD">
      <w:pPr>
        <w:pStyle w:val="11"/>
        <w:spacing w:before="0" w:after="200"/>
        <w:ind w:right="142"/>
        <w:jc w:val="both"/>
        <w:rPr>
          <w:rFonts w:ascii="Times New Roman" w:hAnsi="Times New Roman" w:cs="Times New Roman"/>
          <w:sz w:val="28"/>
          <w:szCs w:val="28"/>
        </w:rPr>
      </w:pPr>
      <w:bookmarkStart w:id="12" w:name="_Toc184039167"/>
      <w:r w:rsidRPr="006E14BD">
        <w:rPr>
          <w:rFonts w:ascii="Times New Roman" w:hAnsi="Times New Roman" w:cs="Times New Roman"/>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2"/>
    </w:p>
    <w:p w14:paraId="11E5E4DD" w14:textId="77777777" w:rsidR="00CE2048" w:rsidRPr="006E14BD" w:rsidRDefault="00A20045" w:rsidP="00AA630A">
      <w:pPr>
        <w:spacing w:line="360" w:lineRule="auto"/>
        <w:ind w:firstLine="709"/>
        <w:rPr>
          <w:b/>
          <w:color w:val="333333"/>
          <w:sz w:val="28"/>
          <w:szCs w:val="28"/>
        </w:rPr>
      </w:pPr>
      <w:r w:rsidRPr="006E14BD">
        <w:rPr>
          <w:b/>
          <w:color w:val="333333"/>
          <w:sz w:val="28"/>
          <w:szCs w:val="28"/>
        </w:rPr>
        <w:t>11. 1. Комплект лицензионного программного обеспечения</w:t>
      </w:r>
    </w:p>
    <w:p w14:paraId="3B89AE9A" w14:textId="77777777" w:rsidR="00CE2048" w:rsidRPr="00E602D3" w:rsidRDefault="00A20045" w:rsidP="00CE2048">
      <w:pPr>
        <w:spacing w:line="360" w:lineRule="auto"/>
        <w:rPr>
          <w:color w:val="333333"/>
          <w:sz w:val="28"/>
          <w:szCs w:val="28"/>
        </w:rPr>
      </w:pPr>
      <w:r w:rsidRPr="00CE2048">
        <w:rPr>
          <w:color w:val="333333"/>
          <w:sz w:val="28"/>
          <w:szCs w:val="28"/>
        </w:rPr>
        <w:t xml:space="preserve">1. </w:t>
      </w:r>
      <w:proofErr w:type="spellStart"/>
      <w:r w:rsidRPr="00CE2048">
        <w:rPr>
          <w:color w:val="333333"/>
          <w:sz w:val="28"/>
          <w:szCs w:val="28"/>
        </w:rPr>
        <w:t>AstraLinux</w:t>
      </w:r>
      <w:proofErr w:type="spellEnd"/>
      <w:r w:rsidRPr="00CE2048">
        <w:rPr>
          <w:color w:val="333333"/>
          <w:sz w:val="28"/>
          <w:szCs w:val="28"/>
        </w:rPr>
        <w:t xml:space="preserve">, </w:t>
      </w:r>
      <w:proofErr w:type="spellStart"/>
      <w:r w:rsidRPr="00CE2048">
        <w:rPr>
          <w:color w:val="333333"/>
          <w:sz w:val="28"/>
          <w:szCs w:val="28"/>
        </w:rPr>
        <w:t>Windows</w:t>
      </w:r>
      <w:proofErr w:type="spellEnd"/>
      <w:r w:rsidRPr="00CE2048">
        <w:rPr>
          <w:color w:val="333333"/>
          <w:sz w:val="28"/>
          <w:szCs w:val="28"/>
        </w:rPr>
        <w:t xml:space="preserve">, </w:t>
      </w:r>
      <w:proofErr w:type="spellStart"/>
      <w:r w:rsidRPr="00CE2048">
        <w:rPr>
          <w:color w:val="333333"/>
          <w:sz w:val="28"/>
          <w:szCs w:val="28"/>
        </w:rPr>
        <w:t>MicrosoftOffice</w:t>
      </w:r>
      <w:proofErr w:type="spellEnd"/>
      <w:r w:rsidRPr="00CE2048">
        <w:rPr>
          <w:color w:val="333333"/>
          <w:sz w:val="28"/>
          <w:szCs w:val="28"/>
        </w:rPr>
        <w:t>.</w:t>
      </w:r>
    </w:p>
    <w:p w14:paraId="2BFC2C41" w14:textId="77777777" w:rsidR="0046379D" w:rsidRDefault="00A20045" w:rsidP="00CE2048">
      <w:pPr>
        <w:spacing w:line="360" w:lineRule="auto"/>
        <w:rPr>
          <w:color w:val="333333"/>
          <w:sz w:val="28"/>
          <w:szCs w:val="28"/>
        </w:rPr>
      </w:pPr>
      <w:r w:rsidRPr="00CE2048">
        <w:rPr>
          <w:color w:val="333333"/>
          <w:sz w:val="28"/>
          <w:szCs w:val="28"/>
        </w:rPr>
        <w:t>2. Антивирус</w:t>
      </w:r>
      <w:r w:rsidR="00AA630A">
        <w:rPr>
          <w:color w:val="333333"/>
          <w:sz w:val="28"/>
          <w:szCs w:val="28"/>
        </w:rPr>
        <w:t xml:space="preserve"> </w:t>
      </w:r>
      <w:r w:rsidRPr="00CE2048">
        <w:rPr>
          <w:color w:val="333333"/>
          <w:sz w:val="28"/>
          <w:szCs w:val="28"/>
        </w:rPr>
        <w:t>Kaspersky</w:t>
      </w:r>
    </w:p>
    <w:p w14:paraId="043A7915" w14:textId="77777777" w:rsidR="0046379D" w:rsidRPr="006E14BD" w:rsidRDefault="00A20045" w:rsidP="00AA630A">
      <w:pPr>
        <w:spacing w:line="360" w:lineRule="auto"/>
        <w:ind w:firstLine="709"/>
        <w:rPr>
          <w:b/>
          <w:color w:val="333333"/>
          <w:sz w:val="28"/>
          <w:szCs w:val="28"/>
        </w:rPr>
      </w:pPr>
      <w:r w:rsidRPr="006E14BD">
        <w:rPr>
          <w:b/>
          <w:color w:val="333333"/>
          <w:sz w:val="28"/>
          <w:szCs w:val="28"/>
        </w:rPr>
        <w:t>11.2. Современные профессиональные базы данных и информационные справочные системы</w:t>
      </w:r>
      <w:r w:rsidR="0046379D" w:rsidRPr="006E14BD">
        <w:rPr>
          <w:b/>
          <w:color w:val="333333"/>
          <w:sz w:val="28"/>
          <w:szCs w:val="28"/>
        </w:rPr>
        <w:t xml:space="preserve">: </w:t>
      </w:r>
    </w:p>
    <w:p w14:paraId="5243C856" w14:textId="77777777" w:rsidR="0046379D" w:rsidRDefault="00A20045" w:rsidP="00CE2048">
      <w:pPr>
        <w:spacing w:line="360" w:lineRule="auto"/>
        <w:rPr>
          <w:color w:val="333333"/>
          <w:sz w:val="28"/>
          <w:szCs w:val="28"/>
        </w:rPr>
      </w:pPr>
      <w:r w:rsidRPr="00CE2048">
        <w:rPr>
          <w:color w:val="333333"/>
          <w:sz w:val="28"/>
          <w:szCs w:val="28"/>
        </w:rPr>
        <w:t>1. Информационно-правовая система «Гарант»</w:t>
      </w:r>
    </w:p>
    <w:p w14:paraId="0D695D71" w14:textId="77777777" w:rsidR="00CE2048" w:rsidRPr="0046379D" w:rsidRDefault="00A20045" w:rsidP="00CE2048">
      <w:pPr>
        <w:spacing w:line="360" w:lineRule="auto"/>
        <w:rPr>
          <w:color w:val="333333"/>
          <w:sz w:val="28"/>
          <w:szCs w:val="28"/>
        </w:rPr>
      </w:pPr>
      <w:r w:rsidRPr="00CE2048">
        <w:rPr>
          <w:color w:val="333333"/>
          <w:sz w:val="28"/>
          <w:szCs w:val="28"/>
        </w:rPr>
        <w:t>2. Информационно-правовая система «Консультант Плюс»</w:t>
      </w:r>
    </w:p>
    <w:p w14:paraId="1E32757F" w14:textId="77777777" w:rsidR="006E14BD" w:rsidRDefault="00A20045" w:rsidP="00CE2048">
      <w:pPr>
        <w:spacing w:line="360" w:lineRule="auto"/>
        <w:rPr>
          <w:color w:val="333333"/>
          <w:sz w:val="28"/>
          <w:szCs w:val="28"/>
        </w:rPr>
      </w:pPr>
      <w:r w:rsidRPr="00CE2048">
        <w:rPr>
          <w:color w:val="333333"/>
          <w:sz w:val="28"/>
          <w:szCs w:val="28"/>
        </w:rPr>
        <w:t xml:space="preserve">3. Система комплексного раскрытия информации «СКРИН» -http://www.skrin.ru/11.3. </w:t>
      </w:r>
    </w:p>
    <w:p w14:paraId="10D23A85" w14:textId="77777777" w:rsidR="00CE2048" w:rsidRPr="00CE2048" w:rsidRDefault="00A20045" w:rsidP="00CE2048">
      <w:pPr>
        <w:spacing w:line="360" w:lineRule="auto"/>
        <w:rPr>
          <w:color w:val="333333"/>
          <w:sz w:val="28"/>
          <w:szCs w:val="28"/>
        </w:rPr>
      </w:pPr>
      <w:r w:rsidRPr="00CE2048">
        <w:rPr>
          <w:color w:val="333333"/>
          <w:sz w:val="28"/>
          <w:szCs w:val="28"/>
        </w:rPr>
        <w:t>4.Электронная таблица CalcLibreOffice11.</w:t>
      </w:r>
    </w:p>
    <w:p w14:paraId="6C1BA853" w14:textId="77777777" w:rsidR="00CE2048" w:rsidRPr="00CE2048" w:rsidRDefault="00A20045" w:rsidP="00CE2048">
      <w:pPr>
        <w:spacing w:line="360" w:lineRule="auto"/>
        <w:rPr>
          <w:color w:val="333333"/>
          <w:sz w:val="28"/>
          <w:szCs w:val="28"/>
        </w:rPr>
      </w:pPr>
      <w:r w:rsidRPr="00CE2048">
        <w:rPr>
          <w:color w:val="333333"/>
          <w:sz w:val="28"/>
          <w:szCs w:val="28"/>
        </w:rPr>
        <w:t>5.</w:t>
      </w:r>
      <w:r w:rsidR="006E14BD">
        <w:rPr>
          <w:color w:val="333333"/>
          <w:sz w:val="28"/>
          <w:szCs w:val="28"/>
        </w:rPr>
        <w:t xml:space="preserve"> </w:t>
      </w:r>
      <w:r w:rsidRPr="00CE2048">
        <w:rPr>
          <w:color w:val="333333"/>
          <w:sz w:val="28"/>
          <w:szCs w:val="28"/>
        </w:rPr>
        <w:t xml:space="preserve">Программная среда R.12. </w:t>
      </w:r>
    </w:p>
    <w:p w14:paraId="7C157834" w14:textId="77777777" w:rsidR="00AA630A" w:rsidRPr="00B47314" w:rsidRDefault="00AA630A" w:rsidP="00AA630A">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5EB14D10" w14:textId="77777777" w:rsidR="00AA630A" w:rsidRPr="00B47314" w:rsidRDefault="00AA630A" w:rsidP="00AA630A">
      <w:pPr>
        <w:ind w:firstLine="709"/>
        <w:jc w:val="both"/>
        <w:rPr>
          <w:bCs/>
          <w:sz w:val="28"/>
          <w:szCs w:val="28"/>
        </w:rPr>
      </w:pPr>
      <w:r w:rsidRPr="00AA630A">
        <w:rPr>
          <w:bCs/>
          <w:sz w:val="28"/>
          <w:szCs w:val="28"/>
        </w:rPr>
        <w:t>не используются</w:t>
      </w:r>
    </w:p>
    <w:p w14:paraId="52E6477D" w14:textId="77777777" w:rsidR="00104254" w:rsidRDefault="00104254" w:rsidP="0037070B">
      <w:pPr>
        <w:widowControl w:val="0"/>
        <w:ind w:left="360"/>
        <w:jc w:val="both"/>
        <w:rPr>
          <w:b/>
          <w:sz w:val="28"/>
          <w:szCs w:val="28"/>
        </w:rPr>
      </w:pPr>
    </w:p>
    <w:p w14:paraId="675156BB" w14:textId="77777777" w:rsidR="00DE475E" w:rsidRPr="00F272BD" w:rsidRDefault="00DE475E" w:rsidP="006E14BD">
      <w:pPr>
        <w:pStyle w:val="11"/>
        <w:spacing w:before="0" w:after="200"/>
        <w:jc w:val="both"/>
        <w:rPr>
          <w:b w:val="0"/>
          <w:sz w:val="28"/>
          <w:szCs w:val="28"/>
        </w:rPr>
      </w:pPr>
      <w:bookmarkStart w:id="13" w:name="_Toc184039168"/>
      <w:r w:rsidRPr="006E14BD">
        <w:rPr>
          <w:rFonts w:ascii="Times New Roman" w:hAnsi="Times New Roman" w:cs="Times New Roman"/>
          <w:sz w:val="28"/>
          <w:szCs w:val="28"/>
        </w:rPr>
        <w:lastRenderedPageBreak/>
        <w:t>12. Описание материально-технической базы, необходимой для осуществления образовательного процесса по дисциплине.</w:t>
      </w:r>
      <w:bookmarkEnd w:id="13"/>
    </w:p>
    <w:p w14:paraId="36793959" w14:textId="77777777" w:rsidR="00DE475E" w:rsidRPr="00F272BD" w:rsidRDefault="00DE475E" w:rsidP="007F141E">
      <w:pPr>
        <w:pStyle w:val="16"/>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pacing w:line="360" w:lineRule="auto"/>
        <w:jc w:val="both"/>
        <w:rPr>
          <w:rFonts w:ascii="Times New Roman" w:hAnsi="Times New Roman" w:cs="Times New Roman"/>
          <w:b/>
          <w:sz w:val="28"/>
          <w:szCs w:val="28"/>
        </w:rPr>
      </w:pPr>
      <w:r w:rsidRPr="00F272BD">
        <w:rPr>
          <w:rFonts w:ascii="Times New Roman" w:hAnsi="Times New Roman" w:cs="Times New Roman"/>
          <w:sz w:val="28"/>
          <w:szCs w:val="28"/>
        </w:rPr>
        <w:t>Учебно-лабораторное оборудование:</w:t>
      </w:r>
    </w:p>
    <w:p w14:paraId="6399D702" w14:textId="77777777" w:rsidR="00DE475E" w:rsidRPr="00F272BD" w:rsidRDefault="00DE475E" w:rsidP="00DE475E">
      <w:pPr>
        <w:suppressAutoHyphens/>
        <w:overflowPunct w:val="0"/>
        <w:autoSpaceDE w:val="0"/>
        <w:autoSpaceDN w:val="0"/>
        <w:adjustRightInd w:val="0"/>
        <w:spacing w:line="360" w:lineRule="auto"/>
        <w:ind w:left="720"/>
        <w:textAlignment w:val="baseline"/>
        <w:rPr>
          <w:sz w:val="28"/>
          <w:szCs w:val="28"/>
        </w:rPr>
      </w:pPr>
      <w:r w:rsidRPr="00F272BD">
        <w:rPr>
          <w:sz w:val="28"/>
          <w:szCs w:val="28"/>
        </w:rPr>
        <w:t xml:space="preserve">- </w:t>
      </w:r>
      <w:r w:rsidR="00EB413B">
        <w:rPr>
          <w:sz w:val="28"/>
          <w:szCs w:val="28"/>
        </w:rPr>
        <w:t>п</w:t>
      </w:r>
      <w:r w:rsidRPr="00F272BD">
        <w:rPr>
          <w:sz w:val="28"/>
          <w:szCs w:val="28"/>
        </w:rPr>
        <w:t>ерсональный компьютер</w:t>
      </w:r>
      <w:r w:rsidR="00F11FA8" w:rsidRPr="00F272BD">
        <w:rPr>
          <w:sz w:val="28"/>
          <w:szCs w:val="28"/>
        </w:rPr>
        <w:t>.</w:t>
      </w:r>
    </w:p>
    <w:p w14:paraId="1FDA531A" w14:textId="77777777" w:rsidR="00DE475E" w:rsidRPr="00F272BD" w:rsidRDefault="00DE475E" w:rsidP="00DE475E">
      <w:pPr>
        <w:suppressAutoHyphens/>
        <w:overflowPunct w:val="0"/>
        <w:autoSpaceDE w:val="0"/>
        <w:autoSpaceDN w:val="0"/>
        <w:adjustRightInd w:val="0"/>
        <w:spacing w:line="360" w:lineRule="auto"/>
        <w:ind w:left="720"/>
        <w:textAlignment w:val="baseline"/>
        <w:rPr>
          <w:sz w:val="28"/>
          <w:szCs w:val="28"/>
        </w:rPr>
      </w:pPr>
      <w:r w:rsidRPr="00F272BD">
        <w:rPr>
          <w:sz w:val="28"/>
          <w:szCs w:val="28"/>
        </w:rPr>
        <w:t xml:space="preserve">- </w:t>
      </w:r>
      <w:r w:rsidR="00EB413B">
        <w:rPr>
          <w:sz w:val="28"/>
          <w:szCs w:val="28"/>
        </w:rPr>
        <w:t>п</w:t>
      </w:r>
      <w:r w:rsidRPr="00F272BD">
        <w:rPr>
          <w:sz w:val="28"/>
          <w:szCs w:val="28"/>
        </w:rPr>
        <w:t>роектор</w:t>
      </w:r>
      <w:r w:rsidR="00F11FA8" w:rsidRPr="00F272BD">
        <w:rPr>
          <w:sz w:val="28"/>
          <w:szCs w:val="28"/>
        </w:rPr>
        <w:t>.</w:t>
      </w:r>
    </w:p>
    <w:p w14:paraId="15B2CB17" w14:textId="77777777" w:rsidR="001B1015" w:rsidRPr="00F272BD" w:rsidRDefault="00DE475E" w:rsidP="007F141E">
      <w:pPr>
        <w:pStyle w:val="16"/>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pacing w:line="360" w:lineRule="auto"/>
        <w:jc w:val="both"/>
        <w:rPr>
          <w:rFonts w:ascii="Times New Roman" w:hAnsi="Times New Roman" w:cs="Times New Roman"/>
          <w:sz w:val="28"/>
          <w:szCs w:val="28"/>
        </w:rPr>
      </w:pPr>
      <w:r w:rsidRPr="00F272BD">
        <w:rPr>
          <w:rFonts w:ascii="Times New Roman" w:hAnsi="Times New Roman" w:cs="Times New Roman"/>
          <w:sz w:val="28"/>
          <w:szCs w:val="28"/>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r w:rsidR="001B1015" w:rsidRPr="00F272BD">
        <w:rPr>
          <w:sz w:val="28"/>
          <w:szCs w:val="28"/>
        </w:rPr>
        <w:t xml:space="preserve"> </w:t>
      </w:r>
    </w:p>
    <w:sectPr w:rsidR="001B1015" w:rsidRPr="00F272BD" w:rsidSect="00AA630A">
      <w:footerReference w:type="even" r:id="rId10"/>
      <w:footerReference w:type="default" r:id="rId11"/>
      <w:footerReference w:type="first" r:id="rId12"/>
      <w:pgSz w:w="11906" w:h="16838" w:code="9"/>
      <w:pgMar w:top="1134" w:right="851" w:bottom="851" w:left="1134" w:header="709" w:footer="4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6C5EDB" w14:textId="77777777" w:rsidR="00500604" w:rsidRDefault="00500604">
      <w:r>
        <w:separator/>
      </w:r>
    </w:p>
  </w:endnote>
  <w:endnote w:type="continuationSeparator" w:id="0">
    <w:p w14:paraId="777A5FC7" w14:textId="77777777" w:rsidR="00500604" w:rsidRDefault="00500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PetersburgCTT">
    <w:altName w:val="Times New Roman"/>
    <w:charset w:val="00"/>
    <w:family w:val="auto"/>
    <w:pitch w:val="variable"/>
    <w:sig w:usb0="00000003" w:usb1="00000000" w:usb2="00000000" w:usb3="00000000" w:csb0="00000001" w:csb1="00000000"/>
  </w:font>
  <w:font w:name="TimesNewRomanPSMT">
    <w:altName w:val="Calibri"/>
    <w:panose1 w:val="00000000000000000000"/>
    <w:charset w:val="00"/>
    <w:family w:val="roman"/>
    <w:notTrueType/>
    <w:pitch w:val="default"/>
    <w:sig w:usb0="00000003" w:usb1="08070000" w:usb2="00000010" w:usb3="00000000" w:csb0="00020001" w:csb1="00000000"/>
  </w:font>
  <w:font w:name="ヒラギノ角ゴ Pro W3">
    <w:altName w:val="Times New Roman"/>
    <w:charset w:val="00"/>
    <w:family w:val="roman"/>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71864" w14:textId="77777777" w:rsidR="003158A6" w:rsidRDefault="003158A6" w:rsidP="00564BD0">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078F9FEE" w14:textId="77777777" w:rsidR="003158A6" w:rsidRDefault="003158A6" w:rsidP="00BA1945">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C5F3B9" w14:textId="209574C0" w:rsidR="003158A6" w:rsidRDefault="003158A6">
    <w:pPr>
      <w:pStyle w:val="a6"/>
      <w:jc w:val="center"/>
    </w:pPr>
    <w:r>
      <w:fldChar w:fldCharType="begin"/>
    </w:r>
    <w:r>
      <w:instrText>PAGE   \* MERGEFORMAT</w:instrText>
    </w:r>
    <w:r>
      <w:fldChar w:fldCharType="separate"/>
    </w:r>
    <w:r w:rsidR="008F119B">
      <w:rPr>
        <w:noProof/>
      </w:rPr>
      <w:t>5</w:t>
    </w:r>
    <w:r>
      <w:fldChar w:fldCharType="end"/>
    </w:r>
  </w:p>
  <w:p w14:paraId="6223DA7E" w14:textId="77777777" w:rsidR="003158A6" w:rsidRDefault="003158A6" w:rsidP="00BA1945">
    <w:pPr>
      <w:pStyle w:val="a6"/>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017A3" w14:textId="77777777" w:rsidR="003158A6" w:rsidRDefault="003158A6">
    <w:pPr>
      <w:pStyle w:val="a6"/>
      <w:jc w:val="center"/>
    </w:pPr>
  </w:p>
  <w:p w14:paraId="1EE7BF0E" w14:textId="77777777" w:rsidR="003158A6" w:rsidRDefault="003158A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04CB67" w14:textId="77777777" w:rsidR="00500604" w:rsidRDefault="00500604">
      <w:r>
        <w:separator/>
      </w:r>
    </w:p>
  </w:footnote>
  <w:footnote w:type="continuationSeparator" w:id="0">
    <w:p w14:paraId="0A61F4DC" w14:textId="77777777" w:rsidR="00500604" w:rsidRDefault="005006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D5F"/>
    <w:multiLevelType w:val="hybridMultilevel"/>
    <w:tmpl w:val="EB0E288C"/>
    <w:lvl w:ilvl="0" w:tplc="0419000F">
      <w:start w:val="1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19B40CF"/>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3"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4" w15:restartNumberingAfterBreak="0">
    <w:nsid w:val="095245D2"/>
    <w:multiLevelType w:val="multilevel"/>
    <w:tmpl w:val="AC2472EC"/>
    <w:styleLink w:val="21"/>
    <w:lvl w:ilvl="0">
      <w:numFmt w:val="bullet"/>
      <w:pStyle w:val="4"/>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5" w15:restartNumberingAfterBreak="0">
    <w:nsid w:val="0B877766"/>
    <w:multiLevelType w:val="hybridMultilevel"/>
    <w:tmpl w:val="EBF8298E"/>
    <w:lvl w:ilvl="0" w:tplc="0419000F">
      <w:start w:val="1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DEA70A7"/>
    <w:multiLevelType w:val="multilevel"/>
    <w:tmpl w:val="13560E42"/>
    <w:styleLink w:val="List29"/>
    <w:lvl w:ilvl="0">
      <w:start w:val="4"/>
      <w:numFmt w:val="decimal"/>
      <w:pStyle w:val="a"/>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7" w15:restartNumberingAfterBreak="0">
    <w:nsid w:val="117D2E3F"/>
    <w:multiLevelType w:val="hybridMultilevel"/>
    <w:tmpl w:val="9CA041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AD63A73"/>
    <w:multiLevelType w:val="hybridMultilevel"/>
    <w:tmpl w:val="2ACAD44A"/>
    <w:lvl w:ilvl="0" w:tplc="A3046ADE">
      <w:start w:val="1"/>
      <w:numFmt w:val="decimal"/>
      <w:lvlText w:val="%1."/>
      <w:lvlJc w:val="left"/>
      <w:pPr>
        <w:ind w:left="392" w:hanging="360"/>
      </w:pPr>
      <w:rPr>
        <w:rFonts w:cs="Times New Roman" w:hint="default"/>
      </w:rPr>
    </w:lvl>
    <w:lvl w:ilvl="1" w:tplc="04190019" w:tentative="1">
      <w:start w:val="1"/>
      <w:numFmt w:val="lowerLetter"/>
      <w:lvlText w:val="%2."/>
      <w:lvlJc w:val="left"/>
      <w:pPr>
        <w:ind w:left="1112" w:hanging="360"/>
      </w:pPr>
      <w:rPr>
        <w:rFonts w:cs="Times New Roman"/>
      </w:rPr>
    </w:lvl>
    <w:lvl w:ilvl="2" w:tplc="0419001B" w:tentative="1">
      <w:start w:val="1"/>
      <w:numFmt w:val="lowerRoman"/>
      <w:lvlText w:val="%3."/>
      <w:lvlJc w:val="right"/>
      <w:pPr>
        <w:ind w:left="1832" w:hanging="180"/>
      </w:pPr>
      <w:rPr>
        <w:rFonts w:cs="Times New Roman"/>
      </w:rPr>
    </w:lvl>
    <w:lvl w:ilvl="3" w:tplc="0419000F" w:tentative="1">
      <w:start w:val="1"/>
      <w:numFmt w:val="decimal"/>
      <w:lvlText w:val="%4."/>
      <w:lvlJc w:val="left"/>
      <w:pPr>
        <w:ind w:left="2552" w:hanging="360"/>
      </w:pPr>
      <w:rPr>
        <w:rFonts w:cs="Times New Roman"/>
      </w:rPr>
    </w:lvl>
    <w:lvl w:ilvl="4" w:tplc="04190019" w:tentative="1">
      <w:start w:val="1"/>
      <w:numFmt w:val="lowerLetter"/>
      <w:lvlText w:val="%5."/>
      <w:lvlJc w:val="left"/>
      <w:pPr>
        <w:ind w:left="3272" w:hanging="360"/>
      </w:pPr>
      <w:rPr>
        <w:rFonts w:cs="Times New Roman"/>
      </w:rPr>
    </w:lvl>
    <w:lvl w:ilvl="5" w:tplc="0419001B" w:tentative="1">
      <w:start w:val="1"/>
      <w:numFmt w:val="lowerRoman"/>
      <w:lvlText w:val="%6."/>
      <w:lvlJc w:val="right"/>
      <w:pPr>
        <w:ind w:left="3992" w:hanging="180"/>
      </w:pPr>
      <w:rPr>
        <w:rFonts w:cs="Times New Roman"/>
      </w:rPr>
    </w:lvl>
    <w:lvl w:ilvl="6" w:tplc="0419000F" w:tentative="1">
      <w:start w:val="1"/>
      <w:numFmt w:val="decimal"/>
      <w:lvlText w:val="%7."/>
      <w:lvlJc w:val="left"/>
      <w:pPr>
        <w:ind w:left="4712" w:hanging="360"/>
      </w:pPr>
      <w:rPr>
        <w:rFonts w:cs="Times New Roman"/>
      </w:rPr>
    </w:lvl>
    <w:lvl w:ilvl="7" w:tplc="04190019" w:tentative="1">
      <w:start w:val="1"/>
      <w:numFmt w:val="lowerLetter"/>
      <w:lvlText w:val="%8."/>
      <w:lvlJc w:val="left"/>
      <w:pPr>
        <w:ind w:left="5432" w:hanging="360"/>
      </w:pPr>
      <w:rPr>
        <w:rFonts w:cs="Times New Roman"/>
      </w:rPr>
    </w:lvl>
    <w:lvl w:ilvl="8" w:tplc="0419001B" w:tentative="1">
      <w:start w:val="1"/>
      <w:numFmt w:val="lowerRoman"/>
      <w:lvlText w:val="%9."/>
      <w:lvlJc w:val="right"/>
      <w:pPr>
        <w:ind w:left="6152" w:hanging="180"/>
      </w:pPr>
      <w:rPr>
        <w:rFonts w:cs="Times New Roman"/>
      </w:rPr>
    </w:lvl>
  </w:abstractNum>
  <w:abstractNum w:abstractNumId="9" w15:restartNumberingAfterBreak="0">
    <w:nsid w:val="20CA0D13"/>
    <w:multiLevelType w:val="hybridMultilevel"/>
    <w:tmpl w:val="F0105E78"/>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DA47CE"/>
    <w:multiLevelType w:val="multilevel"/>
    <w:tmpl w:val="F5208C4C"/>
    <w:styleLink w:val="1"/>
    <w:lvl w:ilvl="0">
      <w:start w:val="1"/>
      <w:numFmt w:val="decimal"/>
      <w:pStyle w:val="3"/>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1"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2" w15:restartNumberingAfterBreak="0">
    <w:nsid w:val="27A05083"/>
    <w:multiLevelType w:val="multilevel"/>
    <w:tmpl w:val="13668CC4"/>
    <w:lvl w:ilvl="0">
      <w:start w:val="7"/>
      <w:numFmt w:val="decimal"/>
      <w:lvlText w:val="%1."/>
      <w:lvlJc w:val="left"/>
      <w:pPr>
        <w:ind w:left="450" w:hanging="45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3" w15:restartNumberingAfterBreak="0">
    <w:nsid w:val="2D3348B2"/>
    <w:multiLevelType w:val="multilevel"/>
    <w:tmpl w:val="10422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2C0388"/>
    <w:multiLevelType w:val="hybridMultilevel"/>
    <w:tmpl w:val="6A220DC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31252391"/>
    <w:multiLevelType w:val="hybridMultilevel"/>
    <w:tmpl w:val="7B24919E"/>
    <w:lvl w:ilvl="0" w:tplc="984405F8">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76A2EE4"/>
    <w:multiLevelType w:val="hybridMultilevel"/>
    <w:tmpl w:val="2D9299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8" w15:restartNumberingAfterBreak="0">
    <w:nsid w:val="383C2493"/>
    <w:multiLevelType w:val="hybridMultilevel"/>
    <w:tmpl w:val="FDC05396"/>
    <w:lvl w:ilvl="0" w:tplc="131C6D4C">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E667F09"/>
    <w:multiLevelType w:val="multilevel"/>
    <w:tmpl w:val="98684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210EB5"/>
    <w:multiLevelType w:val="hybridMultilevel"/>
    <w:tmpl w:val="E68660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AD7E14"/>
    <w:multiLevelType w:val="hybridMultilevel"/>
    <w:tmpl w:val="408A6EEA"/>
    <w:lvl w:ilvl="0" w:tplc="8758DBE6">
      <w:start w:val="3"/>
      <w:numFmt w:val="bullet"/>
      <w:pStyle w:val="30"/>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31B17F0"/>
    <w:multiLevelType w:val="hybridMultilevel"/>
    <w:tmpl w:val="787A6480"/>
    <w:lvl w:ilvl="0" w:tplc="04190001">
      <w:start w:val="1"/>
      <w:numFmt w:val="bullet"/>
      <w:lvlText w:val=""/>
      <w:lvlJc w:val="left"/>
      <w:pPr>
        <w:ind w:left="360" w:hanging="360"/>
      </w:pPr>
      <w:rPr>
        <w:rFonts w:ascii="Symbol" w:hAnsi="Symbol" w:hint="default"/>
      </w:rPr>
    </w:lvl>
    <w:lvl w:ilvl="1" w:tplc="217C0B86">
      <w:start w:val="1"/>
      <w:numFmt w:val="bullet"/>
      <w:lvlText w:val=""/>
      <w:lvlJc w:val="left"/>
      <w:pPr>
        <w:tabs>
          <w:tab w:val="num" w:pos="-96"/>
        </w:tabs>
        <w:ind w:left="-96" w:firstLine="360"/>
      </w:pPr>
      <w:rPr>
        <w:rFonts w:ascii="Symbol" w:hAnsi="Symbol" w:hint="default"/>
      </w:rPr>
    </w:lvl>
    <w:lvl w:ilvl="2" w:tplc="04190005" w:tentative="1">
      <w:start w:val="1"/>
      <w:numFmt w:val="bullet"/>
      <w:lvlText w:val=""/>
      <w:lvlJc w:val="left"/>
      <w:pPr>
        <w:ind w:left="2307" w:hanging="360"/>
      </w:pPr>
      <w:rPr>
        <w:rFonts w:ascii="Wingdings" w:hAnsi="Wingdings" w:hint="default"/>
      </w:rPr>
    </w:lvl>
    <w:lvl w:ilvl="3" w:tplc="04190001" w:tentative="1">
      <w:start w:val="1"/>
      <w:numFmt w:val="bullet"/>
      <w:lvlText w:val=""/>
      <w:lvlJc w:val="left"/>
      <w:pPr>
        <w:ind w:left="3027" w:hanging="360"/>
      </w:pPr>
      <w:rPr>
        <w:rFonts w:ascii="Symbol" w:hAnsi="Symbol" w:hint="default"/>
      </w:rPr>
    </w:lvl>
    <w:lvl w:ilvl="4" w:tplc="04190003" w:tentative="1">
      <w:start w:val="1"/>
      <w:numFmt w:val="bullet"/>
      <w:lvlText w:val="o"/>
      <w:lvlJc w:val="left"/>
      <w:pPr>
        <w:ind w:left="3747" w:hanging="360"/>
      </w:pPr>
      <w:rPr>
        <w:rFonts w:ascii="Courier New" w:hAnsi="Courier New" w:cs="Courier New" w:hint="default"/>
      </w:rPr>
    </w:lvl>
    <w:lvl w:ilvl="5" w:tplc="04190005" w:tentative="1">
      <w:start w:val="1"/>
      <w:numFmt w:val="bullet"/>
      <w:lvlText w:val=""/>
      <w:lvlJc w:val="left"/>
      <w:pPr>
        <w:ind w:left="4467" w:hanging="360"/>
      </w:pPr>
      <w:rPr>
        <w:rFonts w:ascii="Wingdings" w:hAnsi="Wingdings" w:hint="default"/>
      </w:rPr>
    </w:lvl>
    <w:lvl w:ilvl="6" w:tplc="04190001" w:tentative="1">
      <w:start w:val="1"/>
      <w:numFmt w:val="bullet"/>
      <w:lvlText w:val=""/>
      <w:lvlJc w:val="left"/>
      <w:pPr>
        <w:ind w:left="5187" w:hanging="360"/>
      </w:pPr>
      <w:rPr>
        <w:rFonts w:ascii="Symbol" w:hAnsi="Symbol" w:hint="default"/>
      </w:rPr>
    </w:lvl>
    <w:lvl w:ilvl="7" w:tplc="04190003" w:tentative="1">
      <w:start w:val="1"/>
      <w:numFmt w:val="bullet"/>
      <w:lvlText w:val="o"/>
      <w:lvlJc w:val="left"/>
      <w:pPr>
        <w:ind w:left="5907" w:hanging="360"/>
      </w:pPr>
      <w:rPr>
        <w:rFonts w:ascii="Courier New" w:hAnsi="Courier New" w:cs="Courier New" w:hint="default"/>
      </w:rPr>
    </w:lvl>
    <w:lvl w:ilvl="8" w:tplc="04190005" w:tentative="1">
      <w:start w:val="1"/>
      <w:numFmt w:val="bullet"/>
      <w:lvlText w:val=""/>
      <w:lvlJc w:val="left"/>
      <w:pPr>
        <w:ind w:left="6627" w:hanging="360"/>
      </w:pPr>
      <w:rPr>
        <w:rFonts w:ascii="Wingdings" w:hAnsi="Wingdings" w:hint="default"/>
      </w:rPr>
    </w:lvl>
  </w:abstractNum>
  <w:abstractNum w:abstractNumId="23" w15:restartNumberingAfterBreak="0">
    <w:nsid w:val="44E671E9"/>
    <w:multiLevelType w:val="multilevel"/>
    <w:tmpl w:val="7B889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5" w15:restartNumberingAfterBreak="0">
    <w:nsid w:val="45DE1A31"/>
    <w:multiLevelType w:val="hybridMultilevel"/>
    <w:tmpl w:val="1208F9CA"/>
    <w:lvl w:ilvl="0" w:tplc="04190001">
      <w:start w:val="1"/>
      <w:numFmt w:val="bullet"/>
      <w:pStyle w:val="2"/>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68A6FF8"/>
    <w:multiLevelType w:val="multilevel"/>
    <w:tmpl w:val="B120A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B60873"/>
    <w:multiLevelType w:val="hybridMultilevel"/>
    <w:tmpl w:val="86004A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AD10923"/>
    <w:multiLevelType w:val="hybridMultilevel"/>
    <w:tmpl w:val="1C06889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30"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988771A"/>
    <w:multiLevelType w:val="hybridMultilevel"/>
    <w:tmpl w:val="B84E17C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CA330C7"/>
    <w:multiLevelType w:val="hybridMultilevel"/>
    <w:tmpl w:val="A72CB994"/>
    <w:lvl w:ilvl="0" w:tplc="51A0C2C8">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F841A7E"/>
    <w:multiLevelType w:val="hybridMultilevel"/>
    <w:tmpl w:val="16F4CE4E"/>
    <w:lvl w:ilvl="0" w:tplc="8758DBE6">
      <w:start w:val="3"/>
      <w:numFmt w:val="bullet"/>
      <w:pStyle w:val="40"/>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FCB2CAD"/>
    <w:multiLevelType w:val="hybridMultilevel"/>
    <w:tmpl w:val="44B2E9AA"/>
    <w:lvl w:ilvl="0" w:tplc="04190001">
      <w:start w:val="1"/>
      <w:numFmt w:val="bullet"/>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35" w15:restartNumberingAfterBreak="0">
    <w:nsid w:val="63976ACA"/>
    <w:multiLevelType w:val="multilevel"/>
    <w:tmpl w:val="2738DF84"/>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6" w15:restartNumberingAfterBreak="0">
    <w:nsid w:val="63A20C02"/>
    <w:multiLevelType w:val="multilevel"/>
    <w:tmpl w:val="CC7EAFCA"/>
    <w:styleLink w:val="List6"/>
    <w:lvl w:ilvl="0">
      <w:numFmt w:val="bullet"/>
      <w:pStyle w:val="5"/>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37" w15:restartNumberingAfterBreak="0">
    <w:nsid w:val="63E17A82"/>
    <w:multiLevelType w:val="hybridMultilevel"/>
    <w:tmpl w:val="47EA2A36"/>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5413610"/>
    <w:multiLevelType w:val="hybridMultilevel"/>
    <w:tmpl w:val="5AFE4248"/>
    <w:lvl w:ilvl="0" w:tplc="049C46CC">
      <w:start w:val="1"/>
      <w:numFmt w:val="decimal"/>
      <w:pStyle w:val="50"/>
      <w:lvlText w:val="%1."/>
      <w:lvlJc w:val="left"/>
      <w:pPr>
        <w:ind w:left="1068" w:hanging="360"/>
      </w:pPr>
      <w:rPr>
        <w:rFonts w:cs="Times New Roman" w:hint="default"/>
        <w:color w:val="auto"/>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9" w15:restartNumberingAfterBreak="0">
    <w:nsid w:val="69E42AC2"/>
    <w:multiLevelType w:val="hybridMultilevel"/>
    <w:tmpl w:val="1C624DA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41" w15:restartNumberingAfterBreak="0">
    <w:nsid w:val="730018FB"/>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CD6DD2"/>
    <w:multiLevelType w:val="hybridMultilevel"/>
    <w:tmpl w:val="2E20F2F8"/>
    <w:lvl w:ilvl="0" w:tplc="04190001">
      <w:start w:val="1"/>
      <w:numFmt w:val="bullet"/>
      <w:lvlText w:val=""/>
      <w:lvlJc w:val="left"/>
      <w:pPr>
        <w:ind w:left="90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80403C4"/>
    <w:multiLevelType w:val="multilevel"/>
    <w:tmpl w:val="40347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B4D1E0E"/>
    <w:multiLevelType w:val="hybridMultilevel"/>
    <w:tmpl w:val="C5CE103E"/>
    <w:lvl w:ilvl="0" w:tplc="0409000F">
      <w:start w:val="1"/>
      <w:numFmt w:val="decimal"/>
      <w:lvlText w:val="%1."/>
      <w:lvlJc w:val="left"/>
      <w:pPr>
        <w:ind w:left="360" w:hanging="360"/>
      </w:pPr>
      <w:rPr>
        <w:rFonts w:hint="default"/>
      </w:rPr>
    </w:lvl>
    <w:lvl w:ilvl="1" w:tplc="04190005">
      <w:start w:val="1"/>
      <w:numFmt w:val="bullet"/>
      <w:lvlText w:val=""/>
      <w:lvlJc w:val="left"/>
      <w:pPr>
        <w:tabs>
          <w:tab w:val="num" w:pos="0"/>
        </w:tabs>
        <w:ind w:left="0" w:hanging="360"/>
      </w:pPr>
      <w:rPr>
        <w:rFonts w:ascii="Wingdings" w:hAnsi="Wingding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15:restartNumberingAfterBreak="0">
    <w:nsid w:val="7D766A10"/>
    <w:multiLevelType w:val="hybridMultilevel"/>
    <w:tmpl w:val="672460F2"/>
    <w:lvl w:ilvl="0" w:tplc="E920017C">
      <w:start w:val="1"/>
      <w:numFmt w:val="decimal"/>
      <w:pStyle w:val="a1"/>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6" w15:restartNumberingAfterBreak="0">
    <w:nsid w:val="7DEB722B"/>
    <w:multiLevelType w:val="hybridMultilevel"/>
    <w:tmpl w:val="96885C32"/>
    <w:lvl w:ilvl="0" w:tplc="66D0B080">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15:restartNumberingAfterBreak="0">
    <w:nsid w:val="7EDF7755"/>
    <w:multiLevelType w:val="hybridMultilevel"/>
    <w:tmpl w:val="5C30FB5C"/>
    <w:lvl w:ilvl="0" w:tplc="217C0B86">
      <w:start w:val="1"/>
      <w:numFmt w:val="bullet"/>
      <w:lvlText w:val=""/>
      <w:lvlJc w:val="left"/>
      <w:pPr>
        <w:tabs>
          <w:tab w:val="num" w:pos="0"/>
        </w:tabs>
        <w:ind w:left="0" w:firstLine="360"/>
      </w:pPr>
      <w:rPr>
        <w:rFonts w:ascii="Symbol" w:hAnsi="Symbol" w:hint="default"/>
      </w:rPr>
    </w:lvl>
    <w:lvl w:ilvl="1" w:tplc="04190005">
      <w:start w:val="1"/>
      <w:numFmt w:val="bullet"/>
      <w:lvlText w:val=""/>
      <w:lvlJc w:val="left"/>
      <w:pPr>
        <w:tabs>
          <w:tab w:val="num" w:pos="360"/>
        </w:tabs>
        <w:ind w:left="360" w:hanging="360"/>
      </w:pPr>
      <w:rPr>
        <w:rFonts w:ascii="Wingdings" w:hAnsi="Wingdings" w:hint="default"/>
      </w:rPr>
    </w:lvl>
    <w:lvl w:ilvl="2" w:tplc="A54E3104">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4"/>
  </w:num>
  <w:num w:numId="3">
    <w:abstractNumId w:val="36"/>
  </w:num>
  <w:num w:numId="4">
    <w:abstractNumId w:val="40"/>
  </w:num>
  <w:num w:numId="5">
    <w:abstractNumId w:val="3"/>
  </w:num>
  <w:num w:numId="6">
    <w:abstractNumId w:val="24"/>
  </w:num>
  <w:num w:numId="7">
    <w:abstractNumId w:val="11"/>
  </w:num>
  <w:num w:numId="8">
    <w:abstractNumId w:val="17"/>
  </w:num>
  <w:num w:numId="9">
    <w:abstractNumId w:val="2"/>
  </w:num>
  <w:num w:numId="10">
    <w:abstractNumId w:val="6"/>
  </w:num>
  <w:num w:numId="11">
    <w:abstractNumId w:val="29"/>
  </w:num>
  <w:num w:numId="12">
    <w:abstractNumId w:val="30"/>
  </w:num>
  <w:num w:numId="13">
    <w:abstractNumId w:val="41"/>
  </w:num>
  <w:num w:numId="14">
    <w:abstractNumId w:val="25"/>
  </w:num>
  <w:num w:numId="15">
    <w:abstractNumId w:val="42"/>
  </w:num>
  <w:num w:numId="16">
    <w:abstractNumId w:val="32"/>
  </w:num>
  <w:num w:numId="17">
    <w:abstractNumId w:val="34"/>
  </w:num>
  <w:num w:numId="18">
    <w:abstractNumId w:val="12"/>
  </w:num>
  <w:num w:numId="19">
    <w:abstractNumId w:val="1"/>
  </w:num>
  <w:num w:numId="20">
    <w:abstractNumId w:val="37"/>
  </w:num>
  <w:num w:numId="21">
    <w:abstractNumId w:val="22"/>
  </w:num>
  <w:num w:numId="22">
    <w:abstractNumId w:val="44"/>
  </w:num>
  <w:num w:numId="23">
    <w:abstractNumId w:val="14"/>
  </w:num>
  <w:num w:numId="24">
    <w:abstractNumId w:val="16"/>
  </w:num>
  <w:num w:numId="25">
    <w:abstractNumId w:val="20"/>
  </w:num>
  <w:num w:numId="26">
    <w:abstractNumId w:val="9"/>
  </w:num>
  <w:num w:numId="27">
    <w:abstractNumId w:val="15"/>
  </w:num>
  <w:num w:numId="28">
    <w:abstractNumId w:val="5"/>
  </w:num>
  <w:num w:numId="29">
    <w:abstractNumId w:val="28"/>
  </w:num>
  <w:num w:numId="30">
    <w:abstractNumId w:val="21"/>
  </w:num>
  <w:num w:numId="31">
    <w:abstractNumId w:val="33"/>
  </w:num>
  <w:num w:numId="32">
    <w:abstractNumId w:val="38"/>
  </w:num>
  <w:num w:numId="33">
    <w:abstractNumId w:val="45"/>
  </w:num>
  <w:num w:numId="34">
    <w:abstractNumId w:val="46"/>
  </w:num>
  <w:num w:numId="35">
    <w:abstractNumId w:val="0"/>
  </w:num>
  <w:num w:numId="36">
    <w:abstractNumId w:val="8"/>
  </w:num>
  <w:num w:numId="37">
    <w:abstractNumId w:val="7"/>
  </w:num>
  <w:num w:numId="38">
    <w:abstractNumId w:val="35"/>
  </w:num>
  <w:num w:numId="39">
    <w:abstractNumId w:val="47"/>
  </w:num>
  <w:num w:numId="40">
    <w:abstractNumId w:val="39"/>
  </w:num>
  <w:num w:numId="41">
    <w:abstractNumId w:val="18"/>
  </w:num>
  <w:num w:numId="42">
    <w:abstractNumId w:val="43"/>
  </w:num>
  <w:num w:numId="43">
    <w:abstractNumId w:val="13"/>
  </w:num>
  <w:num w:numId="44">
    <w:abstractNumId w:val="26"/>
  </w:num>
  <w:num w:numId="45">
    <w:abstractNumId w:val="23"/>
  </w:num>
  <w:num w:numId="46">
    <w:abstractNumId w:val="19"/>
  </w:num>
  <w:num w:numId="47">
    <w:abstractNumId w:val="31"/>
  </w:num>
  <w:num w:numId="48">
    <w:abstractNumId w:val="2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05CC"/>
    <w:rsid w:val="000013C5"/>
    <w:rsid w:val="000015A7"/>
    <w:rsid w:val="00001798"/>
    <w:rsid w:val="000019EF"/>
    <w:rsid w:val="000024A2"/>
    <w:rsid w:val="00002F26"/>
    <w:rsid w:val="000033BA"/>
    <w:rsid w:val="0000473C"/>
    <w:rsid w:val="0000490A"/>
    <w:rsid w:val="00005006"/>
    <w:rsid w:val="00005042"/>
    <w:rsid w:val="000050A1"/>
    <w:rsid w:val="00007433"/>
    <w:rsid w:val="000077CB"/>
    <w:rsid w:val="00007B36"/>
    <w:rsid w:val="00010EFD"/>
    <w:rsid w:val="00011010"/>
    <w:rsid w:val="0001189F"/>
    <w:rsid w:val="0001191B"/>
    <w:rsid w:val="00011A77"/>
    <w:rsid w:val="00013366"/>
    <w:rsid w:val="00015887"/>
    <w:rsid w:val="000161D4"/>
    <w:rsid w:val="00016436"/>
    <w:rsid w:val="00016BAB"/>
    <w:rsid w:val="0001744A"/>
    <w:rsid w:val="00017D1B"/>
    <w:rsid w:val="000209EA"/>
    <w:rsid w:val="0002166B"/>
    <w:rsid w:val="000218F2"/>
    <w:rsid w:val="0002193A"/>
    <w:rsid w:val="00021A30"/>
    <w:rsid w:val="00021C71"/>
    <w:rsid w:val="00024700"/>
    <w:rsid w:val="000266D8"/>
    <w:rsid w:val="000275BB"/>
    <w:rsid w:val="00027999"/>
    <w:rsid w:val="000300E7"/>
    <w:rsid w:val="000303E7"/>
    <w:rsid w:val="00030DB3"/>
    <w:rsid w:val="00031072"/>
    <w:rsid w:val="00032A61"/>
    <w:rsid w:val="000334E8"/>
    <w:rsid w:val="00034CEA"/>
    <w:rsid w:val="000356CB"/>
    <w:rsid w:val="00035963"/>
    <w:rsid w:val="000363F3"/>
    <w:rsid w:val="00036E95"/>
    <w:rsid w:val="000371FB"/>
    <w:rsid w:val="00040B00"/>
    <w:rsid w:val="000411E8"/>
    <w:rsid w:val="00041688"/>
    <w:rsid w:val="00042C60"/>
    <w:rsid w:val="000431E7"/>
    <w:rsid w:val="00043642"/>
    <w:rsid w:val="00044123"/>
    <w:rsid w:val="000443AC"/>
    <w:rsid w:val="0004465B"/>
    <w:rsid w:val="0004489E"/>
    <w:rsid w:val="00044A9A"/>
    <w:rsid w:val="00046813"/>
    <w:rsid w:val="000477B2"/>
    <w:rsid w:val="0005111D"/>
    <w:rsid w:val="00051601"/>
    <w:rsid w:val="00052E52"/>
    <w:rsid w:val="000538D0"/>
    <w:rsid w:val="00053BE4"/>
    <w:rsid w:val="00053F11"/>
    <w:rsid w:val="000546A7"/>
    <w:rsid w:val="000549CD"/>
    <w:rsid w:val="00054B39"/>
    <w:rsid w:val="000555AB"/>
    <w:rsid w:val="00055827"/>
    <w:rsid w:val="00055FF5"/>
    <w:rsid w:val="000569B3"/>
    <w:rsid w:val="00056CC3"/>
    <w:rsid w:val="00056CCE"/>
    <w:rsid w:val="00056F9D"/>
    <w:rsid w:val="00060152"/>
    <w:rsid w:val="00060804"/>
    <w:rsid w:val="000614F4"/>
    <w:rsid w:val="00062242"/>
    <w:rsid w:val="000623C7"/>
    <w:rsid w:val="0006402B"/>
    <w:rsid w:val="0006412E"/>
    <w:rsid w:val="00064F3D"/>
    <w:rsid w:val="0006598C"/>
    <w:rsid w:val="00067261"/>
    <w:rsid w:val="00067559"/>
    <w:rsid w:val="000677E6"/>
    <w:rsid w:val="000706D0"/>
    <w:rsid w:val="00070EF1"/>
    <w:rsid w:val="000719BE"/>
    <w:rsid w:val="000723F1"/>
    <w:rsid w:val="00072958"/>
    <w:rsid w:val="00072B16"/>
    <w:rsid w:val="00072F4C"/>
    <w:rsid w:val="0007359F"/>
    <w:rsid w:val="00074549"/>
    <w:rsid w:val="00076F08"/>
    <w:rsid w:val="000806F4"/>
    <w:rsid w:val="00080A86"/>
    <w:rsid w:val="00082838"/>
    <w:rsid w:val="00082A54"/>
    <w:rsid w:val="00084CFE"/>
    <w:rsid w:val="00085090"/>
    <w:rsid w:val="00085107"/>
    <w:rsid w:val="00085934"/>
    <w:rsid w:val="00085D96"/>
    <w:rsid w:val="00086129"/>
    <w:rsid w:val="000873BE"/>
    <w:rsid w:val="00087E19"/>
    <w:rsid w:val="00090187"/>
    <w:rsid w:val="00090547"/>
    <w:rsid w:val="00090F6F"/>
    <w:rsid w:val="00091629"/>
    <w:rsid w:val="000923EE"/>
    <w:rsid w:val="000926C2"/>
    <w:rsid w:val="000936FB"/>
    <w:rsid w:val="0009419D"/>
    <w:rsid w:val="00095097"/>
    <w:rsid w:val="0009513B"/>
    <w:rsid w:val="000966D8"/>
    <w:rsid w:val="00096907"/>
    <w:rsid w:val="000A0162"/>
    <w:rsid w:val="000A0281"/>
    <w:rsid w:val="000A1196"/>
    <w:rsid w:val="000A11C0"/>
    <w:rsid w:val="000A1397"/>
    <w:rsid w:val="000A1474"/>
    <w:rsid w:val="000A27FD"/>
    <w:rsid w:val="000A303E"/>
    <w:rsid w:val="000A3420"/>
    <w:rsid w:val="000A3A14"/>
    <w:rsid w:val="000A3B1A"/>
    <w:rsid w:val="000A3CDC"/>
    <w:rsid w:val="000A5704"/>
    <w:rsid w:val="000A580D"/>
    <w:rsid w:val="000A6547"/>
    <w:rsid w:val="000A6E27"/>
    <w:rsid w:val="000A7FC6"/>
    <w:rsid w:val="000B0555"/>
    <w:rsid w:val="000B0F97"/>
    <w:rsid w:val="000B132E"/>
    <w:rsid w:val="000B1F49"/>
    <w:rsid w:val="000B2778"/>
    <w:rsid w:val="000B2D9E"/>
    <w:rsid w:val="000B38AC"/>
    <w:rsid w:val="000B5639"/>
    <w:rsid w:val="000B5FCC"/>
    <w:rsid w:val="000B6C68"/>
    <w:rsid w:val="000B73A4"/>
    <w:rsid w:val="000B7736"/>
    <w:rsid w:val="000B7920"/>
    <w:rsid w:val="000C18AA"/>
    <w:rsid w:val="000C1C62"/>
    <w:rsid w:val="000C2E06"/>
    <w:rsid w:val="000C3AE3"/>
    <w:rsid w:val="000C4B90"/>
    <w:rsid w:val="000C4C7F"/>
    <w:rsid w:val="000C6015"/>
    <w:rsid w:val="000C63E3"/>
    <w:rsid w:val="000C74BA"/>
    <w:rsid w:val="000D1971"/>
    <w:rsid w:val="000D3AA0"/>
    <w:rsid w:val="000D3C2C"/>
    <w:rsid w:val="000D41A6"/>
    <w:rsid w:val="000D436C"/>
    <w:rsid w:val="000D668E"/>
    <w:rsid w:val="000D794A"/>
    <w:rsid w:val="000E03CD"/>
    <w:rsid w:val="000E1004"/>
    <w:rsid w:val="000E1112"/>
    <w:rsid w:val="000E127C"/>
    <w:rsid w:val="000E12C9"/>
    <w:rsid w:val="000E13AF"/>
    <w:rsid w:val="000E2C30"/>
    <w:rsid w:val="000E38EC"/>
    <w:rsid w:val="000E3EE9"/>
    <w:rsid w:val="000E479F"/>
    <w:rsid w:val="000E56B8"/>
    <w:rsid w:val="000E5E74"/>
    <w:rsid w:val="000E5EBB"/>
    <w:rsid w:val="000E68A1"/>
    <w:rsid w:val="000E77A0"/>
    <w:rsid w:val="000F21F5"/>
    <w:rsid w:val="000F2D54"/>
    <w:rsid w:val="000F529C"/>
    <w:rsid w:val="000F53B5"/>
    <w:rsid w:val="000F6CFE"/>
    <w:rsid w:val="000F7591"/>
    <w:rsid w:val="00100DAD"/>
    <w:rsid w:val="00101FF3"/>
    <w:rsid w:val="00102211"/>
    <w:rsid w:val="00103217"/>
    <w:rsid w:val="001037CD"/>
    <w:rsid w:val="00103E66"/>
    <w:rsid w:val="00104211"/>
    <w:rsid w:val="00104254"/>
    <w:rsid w:val="00104A6F"/>
    <w:rsid w:val="00104D52"/>
    <w:rsid w:val="001052A2"/>
    <w:rsid w:val="001056BF"/>
    <w:rsid w:val="00105CFB"/>
    <w:rsid w:val="0010696A"/>
    <w:rsid w:val="001074F4"/>
    <w:rsid w:val="001079B2"/>
    <w:rsid w:val="00107B70"/>
    <w:rsid w:val="001120BC"/>
    <w:rsid w:val="0011217F"/>
    <w:rsid w:val="0011321A"/>
    <w:rsid w:val="001132CE"/>
    <w:rsid w:val="00115ECC"/>
    <w:rsid w:val="001171A1"/>
    <w:rsid w:val="00120E62"/>
    <w:rsid w:val="00122606"/>
    <w:rsid w:val="00123072"/>
    <w:rsid w:val="00124606"/>
    <w:rsid w:val="00125598"/>
    <w:rsid w:val="001259B1"/>
    <w:rsid w:val="00126512"/>
    <w:rsid w:val="00126AC0"/>
    <w:rsid w:val="001274AC"/>
    <w:rsid w:val="00127F15"/>
    <w:rsid w:val="0013001F"/>
    <w:rsid w:val="001304AC"/>
    <w:rsid w:val="00130ACE"/>
    <w:rsid w:val="00130BF0"/>
    <w:rsid w:val="00131581"/>
    <w:rsid w:val="00133A0B"/>
    <w:rsid w:val="001348CB"/>
    <w:rsid w:val="00134957"/>
    <w:rsid w:val="00134B99"/>
    <w:rsid w:val="00135FB7"/>
    <w:rsid w:val="00136727"/>
    <w:rsid w:val="00137DAB"/>
    <w:rsid w:val="0014059B"/>
    <w:rsid w:val="00141820"/>
    <w:rsid w:val="00142A59"/>
    <w:rsid w:val="001456F8"/>
    <w:rsid w:val="00147382"/>
    <w:rsid w:val="00147BC8"/>
    <w:rsid w:val="001505C5"/>
    <w:rsid w:val="00150689"/>
    <w:rsid w:val="00150756"/>
    <w:rsid w:val="00150823"/>
    <w:rsid w:val="00151804"/>
    <w:rsid w:val="00152090"/>
    <w:rsid w:val="00152DF2"/>
    <w:rsid w:val="001539B5"/>
    <w:rsid w:val="00154E19"/>
    <w:rsid w:val="001552DE"/>
    <w:rsid w:val="00155D4F"/>
    <w:rsid w:val="00155DBE"/>
    <w:rsid w:val="00155DD3"/>
    <w:rsid w:val="0015628A"/>
    <w:rsid w:val="00156723"/>
    <w:rsid w:val="00156D97"/>
    <w:rsid w:val="00157384"/>
    <w:rsid w:val="001574DC"/>
    <w:rsid w:val="0015779E"/>
    <w:rsid w:val="00160436"/>
    <w:rsid w:val="00160C31"/>
    <w:rsid w:val="00162165"/>
    <w:rsid w:val="00162C19"/>
    <w:rsid w:val="001635B8"/>
    <w:rsid w:val="00163EE5"/>
    <w:rsid w:val="0016513B"/>
    <w:rsid w:val="001655C6"/>
    <w:rsid w:val="00165E46"/>
    <w:rsid w:val="00166E86"/>
    <w:rsid w:val="0016719C"/>
    <w:rsid w:val="001675CC"/>
    <w:rsid w:val="00170673"/>
    <w:rsid w:val="001712D7"/>
    <w:rsid w:val="00172BF4"/>
    <w:rsid w:val="0017338A"/>
    <w:rsid w:val="00175068"/>
    <w:rsid w:val="001751E8"/>
    <w:rsid w:val="001752D9"/>
    <w:rsid w:val="00175C0A"/>
    <w:rsid w:val="00176842"/>
    <w:rsid w:val="00177128"/>
    <w:rsid w:val="0017760B"/>
    <w:rsid w:val="00180108"/>
    <w:rsid w:val="00180FB9"/>
    <w:rsid w:val="0018131B"/>
    <w:rsid w:val="001833F7"/>
    <w:rsid w:val="00183494"/>
    <w:rsid w:val="001846C5"/>
    <w:rsid w:val="0018489C"/>
    <w:rsid w:val="0018494C"/>
    <w:rsid w:val="00185889"/>
    <w:rsid w:val="001861BC"/>
    <w:rsid w:val="00187258"/>
    <w:rsid w:val="00187E9D"/>
    <w:rsid w:val="00190ACD"/>
    <w:rsid w:val="00190C10"/>
    <w:rsid w:val="0019200B"/>
    <w:rsid w:val="00192F86"/>
    <w:rsid w:val="001949C7"/>
    <w:rsid w:val="00195B15"/>
    <w:rsid w:val="00195E55"/>
    <w:rsid w:val="00195FFC"/>
    <w:rsid w:val="00196603"/>
    <w:rsid w:val="00196FE5"/>
    <w:rsid w:val="001A007A"/>
    <w:rsid w:val="001A03C7"/>
    <w:rsid w:val="001A0588"/>
    <w:rsid w:val="001A138C"/>
    <w:rsid w:val="001A348F"/>
    <w:rsid w:val="001A34CF"/>
    <w:rsid w:val="001A37FE"/>
    <w:rsid w:val="001A49F4"/>
    <w:rsid w:val="001A65AD"/>
    <w:rsid w:val="001A6E20"/>
    <w:rsid w:val="001B1015"/>
    <w:rsid w:val="001B1CD8"/>
    <w:rsid w:val="001B1EA9"/>
    <w:rsid w:val="001B34F9"/>
    <w:rsid w:val="001B3DFE"/>
    <w:rsid w:val="001B48FA"/>
    <w:rsid w:val="001B5F4E"/>
    <w:rsid w:val="001B6653"/>
    <w:rsid w:val="001B701A"/>
    <w:rsid w:val="001B72B0"/>
    <w:rsid w:val="001B7927"/>
    <w:rsid w:val="001C03AB"/>
    <w:rsid w:val="001C0F55"/>
    <w:rsid w:val="001C1CCC"/>
    <w:rsid w:val="001C1CDA"/>
    <w:rsid w:val="001C22E9"/>
    <w:rsid w:val="001C2550"/>
    <w:rsid w:val="001C3644"/>
    <w:rsid w:val="001C5970"/>
    <w:rsid w:val="001C59D5"/>
    <w:rsid w:val="001C5BD2"/>
    <w:rsid w:val="001C5DE9"/>
    <w:rsid w:val="001C7648"/>
    <w:rsid w:val="001D0164"/>
    <w:rsid w:val="001D01EF"/>
    <w:rsid w:val="001D02F5"/>
    <w:rsid w:val="001D0964"/>
    <w:rsid w:val="001D0D2A"/>
    <w:rsid w:val="001D1221"/>
    <w:rsid w:val="001D1588"/>
    <w:rsid w:val="001D228E"/>
    <w:rsid w:val="001D23AA"/>
    <w:rsid w:val="001D2BE7"/>
    <w:rsid w:val="001D31A8"/>
    <w:rsid w:val="001D3B0F"/>
    <w:rsid w:val="001D3C11"/>
    <w:rsid w:val="001D4026"/>
    <w:rsid w:val="001D4CBC"/>
    <w:rsid w:val="001D6483"/>
    <w:rsid w:val="001D7C73"/>
    <w:rsid w:val="001E03FC"/>
    <w:rsid w:val="001E0FAD"/>
    <w:rsid w:val="001E10A0"/>
    <w:rsid w:val="001E18B2"/>
    <w:rsid w:val="001E229C"/>
    <w:rsid w:val="001E2FDB"/>
    <w:rsid w:val="001E32EC"/>
    <w:rsid w:val="001E3551"/>
    <w:rsid w:val="001E3979"/>
    <w:rsid w:val="001E4A39"/>
    <w:rsid w:val="001E5C6E"/>
    <w:rsid w:val="001E680A"/>
    <w:rsid w:val="001E785C"/>
    <w:rsid w:val="001E7973"/>
    <w:rsid w:val="001F042C"/>
    <w:rsid w:val="001F07BA"/>
    <w:rsid w:val="001F0E15"/>
    <w:rsid w:val="001F2163"/>
    <w:rsid w:val="001F2F24"/>
    <w:rsid w:val="001F4261"/>
    <w:rsid w:val="001F4400"/>
    <w:rsid w:val="001F4E9E"/>
    <w:rsid w:val="001F5ADB"/>
    <w:rsid w:val="001F5E0E"/>
    <w:rsid w:val="001F68A6"/>
    <w:rsid w:val="001F74CA"/>
    <w:rsid w:val="001F7F95"/>
    <w:rsid w:val="002002C6"/>
    <w:rsid w:val="0020049C"/>
    <w:rsid w:val="002007DC"/>
    <w:rsid w:val="00200B99"/>
    <w:rsid w:val="002011EA"/>
    <w:rsid w:val="00201B5F"/>
    <w:rsid w:val="00202048"/>
    <w:rsid w:val="00202685"/>
    <w:rsid w:val="0020277E"/>
    <w:rsid w:val="00202B60"/>
    <w:rsid w:val="00203112"/>
    <w:rsid w:val="00203362"/>
    <w:rsid w:val="0020350F"/>
    <w:rsid w:val="00203620"/>
    <w:rsid w:val="002039E3"/>
    <w:rsid w:val="00203B6E"/>
    <w:rsid w:val="00204094"/>
    <w:rsid w:val="0020423B"/>
    <w:rsid w:val="002049AA"/>
    <w:rsid w:val="00204B85"/>
    <w:rsid w:val="0020521B"/>
    <w:rsid w:val="00206A89"/>
    <w:rsid w:val="0020751E"/>
    <w:rsid w:val="00207FF9"/>
    <w:rsid w:val="002126C5"/>
    <w:rsid w:val="00212D44"/>
    <w:rsid w:val="00213D51"/>
    <w:rsid w:val="0021443E"/>
    <w:rsid w:val="00214532"/>
    <w:rsid w:val="00215C21"/>
    <w:rsid w:val="00217523"/>
    <w:rsid w:val="00217F12"/>
    <w:rsid w:val="00220485"/>
    <w:rsid w:val="00220DC1"/>
    <w:rsid w:val="0022305F"/>
    <w:rsid w:val="002233F7"/>
    <w:rsid w:val="002236F5"/>
    <w:rsid w:val="00223E0D"/>
    <w:rsid w:val="002245B0"/>
    <w:rsid w:val="0022518F"/>
    <w:rsid w:val="00227FF3"/>
    <w:rsid w:val="0023040B"/>
    <w:rsid w:val="00231065"/>
    <w:rsid w:val="00231E3D"/>
    <w:rsid w:val="00231F30"/>
    <w:rsid w:val="00232487"/>
    <w:rsid w:val="00232ED8"/>
    <w:rsid w:val="00233878"/>
    <w:rsid w:val="002338C9"/>
    <w:rsid w:val="00234D67"/>
    <w:rsid w:val="002366D8"/>
    <w:rsid w:val="00236DFD"/>
    <w:rsid w:val="00237244"/>
    <w:rsid w:val="00237CA6"/>
    <w:rsid w:val="0024095E"/>
    <w:rsid w:val="002426EB"/>
    <w:rsid w:val="00242B2B"/>
    <w:rsid w:val="00242E8F"/>
    <w:rsid w:val="00243118"/>
    <w:rsid w:val="002442D8"/>
    <w:rsid w:val="00244C4B"/>
    <w:rsid w:val="002453FC"/>
    <w:rsid w:val="00245408"/>
    <w:rsid w:val="00245C75"/>
    <w:rsid w:val="00245EC1"/>
    <w:rsid w:val="00246124"/>
    <w:rsid w:val="002462B3"/>
    <w:rsid w:val="00247A0C"/>
    <w:rsid w:val="00251E17"/>
    <w:rsid w:val="002522E1"/>
    <w:rsid w:val="00252A23"/>
    <w:rsid w:val="00253922"/>
    <w:rsid w:val="002541F2"/>
    <w:rsid w:val="00260257"/>
    <w:rsid w:val="00261003"/>
    <w:rsid w:val="00262657"/>
    <w:rsid w:val="00262FA3"/>
    <w:rsid w:val="00263882"/>
    <w:rsid w:val="002643F3"/>
    <w:rsid w:val="00264C80"/>
    <w:rsid w:val="002655D1"/>
    <w:rsid w:val="00265862"/>
    <w:rsid w:val="00266D4D"/>
    <w:rsid w:val="002675D6"/>
    <w:rsid w:val="002720A5"/>
    <w:rsid w:val="00272897"/>
    <w:rsid w:val="0027338A"/>
    <w:rsid w:val="0027365C"/>
    <w:rsid w:val="00274CD8"/>
    <w:rsid w:val="00277358"/>
    <w:rsid w:val="002773D1"/>
    <w:rsid w:val="00277791"/>
    <w:rsid w:val="002809BB"/>
    <w:rsid w:val="00280B2E"/>
    <w:rsid w:val="0028643D"/>
    <w:rsid w:val="0028660D"/>
    <w:rsid w:val="00286783"/>
    <w:rsid w:val="0028690A"/>
    <w:rsid w:val="00286D44"/>
    <w:rsid w:val="00286FDE"/>
    <w:rsid w:val="00291F24"/>
    <w:rsid w:val="002929BB"/>
    <w:rsid w:val="00294B46"/>
    <w:rsid w:val="00294F15"/>
    <w:rsid w:val="00295567"/>
    <w:rsid w:val="00295EF1"/>
    <w:rsid w:val="00296A62"/>
    <w:rsid w:val="00296F53"/>
    <w:rsid w:val="002978BB"/>
    <w:rsid w:val="002A0282"/>
    <w:rsid w:val="002A04FD"/>
    <w:rsid w:val="002A0BD8"/>
    <w:rsid w:val="002A36F0"/>
    <w:rsid w:val="002A3834"/>
    <w:rsid w:val="002A3E6A"/>
    <w:rsid w:val="002A4A9F"/>
    <w:rsid w:val="002A4E92"/>
    <w:rsid w:val="002A583D"/>
    <w:rsid w:val="002A58E3"/>
    <w:rsid w:val="002A5BD1"/>
    <w:rsid w:val="002A5E8E"/>
    <w:rsid w:val="002A618A"/>
    <w:rsid w:val="002A6FB6"/>
    <w:rsid w:val="002A7264"/>
    <w:rsid w:val="002B08A8"/>
    <w:rsid w:val="002B0A27"/>
    <w:rsid w:val="002B2D5B"/>
    <w:rsid w:val="002B2DF4"/>
    <w:rsid w:val="002B7B6E"/>
    <w:rsid w:val="002B7BB3"/>
    <w:rsid w:val="002C01E6"/>
    <w:rsid w:val="002C20E2"/>
    <w:rsid w:val="002C293E"/>
    <w:rsid w:val="002C3202"/>
    <w:rsid w:val="002C381C"/>
    <w:rsid w:val="002C467C"/>
    <w:rsid w:val="002C515D"/>
    <w:rsid w:val="002C56BC"/>
    <w:rsid w:val="002C60AE"/>
    <w:rsid w:val="002D0C69"/>
    <w:rsid w:val="002D11FC"/>
    <w:rsid w:val="002D1A8F"/>
    <w:rsid w:val="002D1B83"/>
    <w:rsid w:val="002D2973"/>
    <w:rsid w:val="002D2D93"/>
    <w:rsid w:val="002D2D97"/>
    <w:rsid w:val="002D2F1A"/>
    <w:rsid w:val="002D3CAF"/>
    <w:rsid w:val="002D44E1"/>
    <w:rsid w:val="002D69D9"/>
    <w:rsid w:val="002D7AF6"/>
    <w:rsid w:val="002D7F84"/>
    <w:rsid w:val="002E017E"/>
    <w:rsid w:val="002E0338"/>
    <w:rsid w:val="002E1080"/>
    <w:rsid w:val="002E1BFA"/>
    <w:rsid w:val="002E1C7B"/>
    <w:rsid w:val="002E2520"/>
    <w:rsid w:val="002E517D"/>
    <w:rsid w:val="002E6AB0"/>
    <w:rsid w:val="002E7ABD"/>
    <w:rsid w:val="002F0B4E"/>
    <w:rsid w:val="002F0E46"/>
    <w:rsid w:val="002F13B3"/>
    <w:rsid w:val="002F1D83"/>
    <w:rsid w:val="002F23A8"/>
    <w:rsid w:val="002F2E9C"/>
    <w:rsid w:val="002F309E"/>
    <w:rsid w:val="002F42F6"/>
    <w:rsid w:val="002F4917"/>
    <w:rsid w:val="002F5F9B"/>
    <w:rsid w:val="002F65FC"/>
    <w:rsid w:val="002F72FD"/>
    <w:rsid w:val="002F74B0"/>
    <w:rsid w:val="002F7668"/>
    <w:rsid w:val="002F76C8"/>
    <w:rsid w:val="00300620"/>
    <w:rsid w:val="0030211A"/>
    <w:rsid w:val="003048EE"/>
    <w:rsid w:val="00304C90"/>
    <w:rsid w:val="00305527"/>
    <w:rsid w:val="003058AC"/>
    <w:rsid w:val="00307338"/>
    <w:rsid w:val="00307BC2"/>
    <w:rsid w:val="00307C46"/>
    <w:rsid w:val="00307EF9"/>
    <w:rsid w:val="0031084A"/>
    <w:rsid w:val="003125B5"/>
    <w:rsid w:val="003142AA"/>
    <w:rsid w:val="003155B6"/>
    <w:rsid w:val="003158A6"/>
    <w:rsid w:val="00317DD2"/>
    <w:rsid w:val="00317DF8"/>
    <w:rsid w:val="00321090"/>
    <w:rsid w:val="00321FDB"/>
    <w:rsid w:val="0032229F"/>
    <w:rsid w:val="00322991"/>
    <w:rsid w:val="00323E70"/>
    <w:rsid w:val="003244A6"/>
    <w:rsid w:val="003250E9"/>
    <w:rsid w:val="0032529B"/>
    <w:rsid w:val="003255B3"/>
    <w:rsid w:val="00326757"/>
    <w:rsid w:val="0032709C"/>
    <w:rsid w:val="00330563"/>
    <w:rsid w:val="003314A3"/>
    <w:rsid w:val="00333228"/>
    <w:rsid w:val="00333580"/>
    <w:rsid w:val="00334144"/>
    <w:rsid w:val="00334FFB"/>
    <w:rsid w:val="003350C0"/>
    <w:rsid w:val="00335430"/>
    <w:rsid w:val="00337B86"/>
    <w:rsid w:val="003403C9"/>
    <w:rsid w:val="00341E38"/>
    <w:rsid w:val="00341FF8"/>
    <w:rsid w:val="003431D5"/>
    <w:rsid w:val="003444B3"/>
    <w:rsid w:val="00344F4E"/>
    <w:rsid w:val="00345486"/>
    <w:rsid w:val="0034562C"/>
    <w:rsid w:val="00345C2A"/>
    <w:rsid w:val="003470FF"/>
    <w:rsid w:val="003509F4"/>
    <w:rsid w:val="00350B0B"/>
    <w:rsid w:val="00350C68"/>
    <w:rsid w:val="00350D49"/>
    <w:rsid w:val="00350DF9"/>
    <w:rsid w:val="00353929"/>
    <w:rsid w:val="00353972"/>
    <w:rsid w:val="00353C1D"/>
    <w:rsid w:val="003543F3"/>
    <w:rsid w:val="003548A6"/>
    <w:rsid w:val="00356DB6"/>
    <w:rsid w:val="003570AF"/>
    <w:rsid w:val="003576A3"/>
    <w:rsid w:val="0035785C"/>
    <w:rsid w:val="003579B8"/>
    <w:rsid w:val="0036010C"/>
    <w:rsid w:val="00361C78"/>
    <w:rsid w:val="003624DA"/>
    <w:rsid w:val="00362B4C"/>
    <w:rsid w:val="00364282"/>
    <w:rsid w:val="00364C95"/>
    <w:rsid w:val="00365395"/>
    <w:rsid w:val="00365433"/>
    <w:rsid w:val="0036763E"/>
    <w:rsid w:val="0036774C"/>
    <w:rsid w:val="00367D1F"/>
    <w:rsid w:val="0037057E"/>
    <w:rsid w:val="0037070B"/>
    <w:rsid w:val="0037143C"/>
    <w:rsid w:val="00372A98"/>
    <w:rsid w:val="003734AF"/>
    <w:rsid w:val="0037357C"/>
    <w:rsid w:val="00374036"/>
    <w:rsid w:val="003742F5"/>
    <w:rsid w:val="00376C13"/>
    <w:rsid w:val="003771D2"/>
    <w:rsid w:val="003774C9"/>
    <w:rsid w:val="0037770F"/>
    <w:rsid w:val="00377B63"/>
    <w:rsid w:val="003804F4"/>
    <w:rsid w:val="00382987"/>
    <w:rsid w:val="00382F45"/>
    <w:rsid w:val="00384992"/>
    <w:rsid w:val="00384DFB"/>
    <w:rsid w:val="00386368"/>
    <w:rsid w:val="00386890"/>
    <w:rsid w:val="003878CD"/>
    <w:rsid w:val="00387AA9"/>
    <w:rsid w:val="00390081"/>
    <w:rsid w:val="00390478"/>
    <w:rsid w:val="00390886"/>
    <w:rsid w:val="00391AB2"/>
    <w:rsid w:val="003923C4"/>
    <w:rsid w:val="003926FA"/>
    <w:rsid w:val="00392E07"/>
    <w:rsid w:val="00393351"/>
    <w:rsid w:val="00394B4D"/>
    <w:rsid w:val="00394D76"/>
    <w:rsid w:val="00397632"/>
    <w:rsid w:val="003A0AB3"/>
    <w:rsid w:val="003A0CB1"/>
    <w:rsid w:val="003A1C8D"/>
    <w:rsid w:val="003A2F8C"/>
    <w:rsid w:val="003A5816"/>
    <w:rsid w:val="003A7515"/>
    <w:rsid w:val="003A78D9"/>
    <w:rsid w:val="003A7BD7"/>
    <w:rsid w:val="003B039F"/>
    <w:rsid w:val="003B117A"/>
    <w:rsid w:val="003B12A0"/>
    <w:rsid w:val="003B3C3E"/>
    <w:rsid w:val="003B4E73"/>
    <w:rsid w:val="003B5A6F"/>
    <w:rsid w:val="003B6108"/>
    <w:rsid w:val="003B7419"/>
    <w:rsid w:val="003B76DB"/>
    <w:rsid w:val="003B7DC6"/>
    <w:rsid w:val="003C0012"/>
    <w:rsid w:val="003C0172"/>
    <w:rsid w:val="003C20E5"/>
    <w:rsid w:val="003C221A"/>
    <w:rsid w:val="003C2DBA"/>
    <w:rsid w:val="003C4A83"/>
    <w:rsid w:val="003C4BD6"/>
    <w:rsid w:val="003C5C7C"/>
    <w:rsid w:val="003C664F"/>
    <w:rsid w:val="003C7291"/>
    <w:rsid w:val="003C756D"/>
    <w:rsid w:val="003C75AC"/>
    <w:rsid w:val="003C7A04"/>
    <w:rsid w:val="003D01F6"/>
    <w:rsid w:val="003D0680"/>
    <w:rsid w:val="003D2A0B"/>
    <w:rsid w:val="003D4E1D"/>
    <w:rsid w:val="003D56A1"/>
    <w:rsid w:val="003D60CB"/>
    <w:rsid w:val="003D6DEC"/>
    <w:rsid w:val="003D6EFE"/>
    <w:rsid w:val="003D7292"/>
    <w:rsid w:val="003D7F17"/>
    <w:rsid w:val="003E09D2"/>
    <w:rsid w:val="003E0FBA"/>
    <w:rsid w:val="003E251B"/>
    <w:rsid w:val="003E291F"/>
    <w:rsid w:val="003E4DE7"/>
    <w:rsid w:val="003E5FBC"/>
    <w:rsid w:val="003E65B1"/>
    <w:rsid w:val="003E6807"/>
    <w:rsid w:val="003E72DF"/>
    <w:rsid w:val="003E75FC"/>
    <w:rsid w:val="003E768B"/>
    <w:rsid w:val="003F2470"/>
    <w:rsid w:val="003F3A86"/>
    <w:rsid w:val="003F3ACE"/>
    <w:rsid w:val="003F3DB1"/>
    <w:rsid w:val="003F4103"/>
    <w:rsid w:val="003F6A4E"/>
    <w:rsid w:val="003F7346"/>
    <w:rsid w:val="003F795E"/>
    <w:rsid w:val="003F7981"/>
    <w:rsid w:val="0040050F"/>
    <w:rsid w:val="00400EC9"/>
    <w:rsid w:val="004016B3"/>
    <w:rsid w:val="00401C14"/>
    <w:rsid w:val="00401F7E"/>
    <w:rsid w:val="00402963"/>
    <w:rsid w:val="00402A1F"/>
    <w:rsid w:val="00402AD1"/>
    <w:rsid w:val="00402B7C"/>
    <w:rsid w:val="00403566"/>
    <w:rsid w:val="0040356D"/>
    <w:rsid w:val="00404E13"/>
    <w:rsid w:val="00405A16"/>
    <w:rsid w:val="00411119"/>
    <w:rsid w:val="004111A2"/>
    <w:rsid w:val="00411BF3"/>
    <w:rsid w:val="00411EEC"/>
    <w:rsid w:val="00412B28"/>
    <w:rsid w:val="00413E37"/>
    <w:rsid w:val="00415765"/>
    <w:rsid w:val="00416797"/>
    <w:rsid w:val="00420F83"/>
    <w:rsid w:val="00420FB2"/>
    <w:rsid w:val="0042205B"/>
    <w:rsid w:val="004225DE"/>
    <w:rsid w:val="004228BE"/>
    <w:rsid w:val="00424340"/>
    <w:rsid w:val="00424952"/>
    <w:rsid w:val="00424B59"/>
    <w:rsid w:val="00425A03"/>
    <w:rsid w:val="00426A80"/>
    <w:rsid w:val="00427C09"/>
    <w:rsid w:val="004300C5"/>
    <w:rsid w:val="00430A95"/>
    <w:rsid w:val="0043152A"/>
    <w:rsid w:val="004318CF"/>
    <w:rsid w:val="00431C35"/>
    <w:rsid w:val="004334A3"/>
    <w:rsid w:val="00433A5A"/>
    <w:rsid w:val="0043463D"/>
    <w:rsid w:val="00434D96"/>
    <w:rsid w:val="00435895"/>
    <w:rsid w:val="00435A79"/>
    <w:rsid w:val="00437F77"/>
    <w:rsid w:val="004406E4"/>
    <w:rsid w:val="00440C71"/>
    <w:rsid w:val="0044148F"/>
    <w:rsid w:val="00442527"/>
    <w:rsid w:val="00443B95"/>
    <w:rsid w:val="00443E45"/>
    <w:rsid w:val="00443FDE"/>
    <w:rsid w:val="004441B4"/>
    <w:rsid w:val="00444A42"/>
    <w:rsid w:val="00444C04"/>
    <w:rsid w:val="00444E58"/>
    <w:rsid w:val="00445C5F"/>
    <w:rsid w:val="00446725"/>
    <w:rsid w:val="00446DA6"/>
    <w:rsid w:val="0044762A"/>
    <w:rsid w:val="00447AAC"/>
    <w:rsid w:val="00447EA2"/>
    <w:rsid w:val="00450F29"/>
    <w:rsid w:val="004513A6"/>
    <w:rsid w:val="004521BD"/>
    <w:rsid w:val="004529B1"/>
    <w:rsid w:val="00454ACC"/>
    <w:rsid w:val="004551DD"/>
    <w:rsid w:val="00455345"/>
    <w:rsid w:val="004575E1"/>
    <w:rsid w:val="00457734"/>
    <w:rsid w:val="00457A30"/>
    <w:rsid w:val="00457F9A"/>
    <w:rsid w:val="0046099C"/>
    <w:rsid w:val="00460E2B"/>
    <w:rsid w:val="00461B5F"/>
    <w:rsid w:val="00461C12"/>
    <w:rsid w:val="0046211C"/>
    <w:rsid w:val="00462A1D"/>
    <w:rsid w:val="004631CE"/>
    <w:rsid w:val="0046379D"/>
    <w:rsid w:val="00464518"/>
    <w:rsid w:val="00464804"/>
    <w:rsid w:val="004649B7"/>
    <w:rsid w:val="004649BE"/>
    <w:rsid w:val="00465578"/>
    <w:rsid w:val="00465BAD"/>
    <w:rsid w:val="00467D3C"/>
    <w:rsid w:val="00470040"/>
    <w:rsid w:val="0047181E"/>
    <w:rsid w:val="00472D2D"/>
    <w:rsid w:val="004730EB"/>
    <w:rsid w:val="00473207"/>
    <w:rsid w:val="00474C23"/>
    <w:rsid w:val="0047564C"/>
    <w:rsid w:val="004757E1"/>
    <w:rsid w:val="00475F8A"/>
    <w:rsid w:val="004769D5"/>
    <w:rsid w:val="0047710B"/>
    <w:rsid w:val="00477118"/>
    <w:rsid w:val="00477F03"/>
    <w:rsid w:val="00477FB5"/>
    <w:rsid w:val="00481438"/>
    <w:rsid w:val="004819D4"/>
    <w:rsid w:val="00482351"/>
    <w:rsid w:val="00485902"/>
    <w:rsid w:val="004860CB"/>
    <w:rsid w:val="004865BC"/>
    <w:rsid w:val="0048744E"/>
    <w:rsid w:val="00487D74"/>
    <w:rsid w:val="00492897"/>
    <w:rsid w:val="00493DA8"/>
    <w:rsid w:val="004945D5"/>
    <w:rsid w:val="00495C3D"/>
    <w:rsid w:val="0049690E"/>
    <w:rsid w:val="004975D4"/>
    <w:rsid w:val="004A0387"/>
    <w:rsid w:val="004A0F1C"/>
    <w:rsid w:val="004A113F"/>
    <w:rsid w:val="004A22A4"/>
    <w:rsid w:val="004A3E61"/>
    <w:rsid w:val="004A4D2F"/>
    <w:rsid w:val="004A51F4"/>
    <w:rsid w:val="004A580C"/>
    <w:rsid w:val="004A587D"/>
    <w:rsid w:val="004A6000"/>
    <w:rsid w:val="004A657C"/>
    <w:rsid w:val="004B035D"/>
    <w:rsid w:val="004B05F5"/>
    <w:rsid w:val="004B0AC6"/>
    <w:rsid w:val="004B10E4"/>
    <w:rsid w:val="004B1326"/>
    <w:rsid w:val="004B15F6"/>
    <w:rsid w:val="004B1805"/>
    <w:rsid w:val="004B1BE6"/>
    <w:rsid w:val="004B3586"/>
    <w:rsid w:val="004B3807"/>
    <w:rsid w:val="004B45F0"/>
    <w:rsid w:val="004B61D2"/>
    <w:rsid w:val="004B7326"/>
    <w:rsid w:val="004B7C31"/>
    <w:rsid w:val="004C08FC"/>
    <w:rsid w:val="004C10AF"/>
    <w:rsid w:val="004C2619"/>
    <w:rsid w:val="004C27CD"/>
    <w:rsid w:val="004C2D6D"/>
    <w:rsid w:val="004C337E"/>
    <w:rsid w:val="004C4157"/>
    <w:rsid w:val="004C451B"/>
    <w:rsid w:val="004C4888"/>
    <w:rsid w:val="004C4CD1"/>
    <w:rsid w:val="004C5573"/>
    <w:rsid w:val="004C6FF4"/>
    <w:rsid w:val="004C7D0D"/>
    <w:rsid w:val="004D01D2"/>
    <w:rsid w:val="004D1121"/>
    <w:rsid w:val="004D2923"/>
    <w:rsid w:val="004D49EF"/>
    <w:rsid w:val="004D4D67"/>
    <w:rsid w:val="004D551C"/>
    <w:rsid w:val="004D6823"/>
    <w:rsid w:val="004D6E5F"/>
    <w:rsid w:val="004D7A98"/>
    <w:rsid w:val="004E01EA"/>
    <w:rsid w:val="004E0582"/>
    <w:rsid w:val="004E0741"/>
    <w:rsid w:val="004E0909"/>
    <w:rsid w:val="004E11C5"/>
    <w:rsid w:val="004E1237"/>
    <w:rsid w:val="004E16E9"/>
    <w:rsid w:val="004E174C"/>
    <w:rsid w:val="004E205F"/>
    <w:rsid w:val="004E21D8"/>
    <w:rsid w:val="004E22F5"/>
    <w:rsid w:val="004E3107"/>
    <w:rsid w:val="004E3DF5"/>
    <w:rsid w:val="004E4E61"/>
    <w:rsid w:val="004E5127"/>
    <w:rsid w:val="004E56F6"/>
    <w:rsid w:val="004E5839"/>
    <w:rsid w:val="004E5C19"/>
    <w:rsid w:val="004E622D"/>
    <w:rsid w:val="004E6A87"/>
    <w:rsid w:val="004F0299"/>
    <w:rsid w:val="004F0DD8"/>
    <w:rsid w:val="004F0DF8"/>
    <w:rsid w:val="004F1D80"/>
    <w:rsid w:val="004F1E5B"/>
    <w:rsid w:val="004F32FB"/>
    <w:rsid w:val="004F3891"/>
    <w:rsid w:val="004F3E85"/>
    <w:rsid w:val="004F4C30"/>
    <w:rsid w:val="004F6332"/>
    <w:rsid w:val="004F6462"/>
    <w:rsid w:val="004F6586"/>
    <w:rsid w:val="004F65AE"/>
    <w:rsid w:val="004F6CA3"/>
    <w:rsid w:val="004F6CAD"/>
    <w:rsid w:val="004F6E1D"/>
    <w:rsid w:val="00500604"/>
    <w:rsid w:val="00501BF1"/>
    <w:rsid w:val="005025BB"/>
    <w:rsid w:val="0050359B"/>
    <w:rsid w:val="005042C5"/>
    <w:rsid w:val="00505D90"/>
    <w:rsid w:val="00505FF4"/>
    <w:rsid w:val="005064AB"/>
    <w:rsid w:val="00506520"/>
    <w:rsid w:val="00507BE2"/>
    <w:rsid w:val="00510700"/>
    <w:rsid w:val="00511378"/>
    <w:rsid w:val="00512115"/>
    <w:rsid w:val="0051320C"/>
    <w:rsid w:val="00513CA1"/>
    <w:rsid w:val="00513DAA"/>
    <w:rsid w:val="00513FAC"/>
    <w:rsid w:val="00516660"/>
    <w:rsid w:val="00516F82"/>
    <w:rsid w:val="00517617"/>
    <w:rsid w:val="005179CC"/>
    <w:rsid w:val="00520ADB"/>
    <w:rsid w:val="00520C0E"/>
    <w:rsid w:val="00521222"/>
    <w:rsid w:val="00521366"/>
    <w:rsid w:val="00521DCA"/>
    <w:rsid w:val="005227FF"/>
    <w:rsid w:val="00522EA7"/>
    <w:rsid w:val="00523D4F"/>
    <w:rsid w:val="00524320"/>
    <w:rsid w:val="00524BB0"/>
    <w:rsid w:val="0052589F"/>
    <w:rsid w:val="00525C49"/>
    <w:rsid w:val="0053005B"/>
    <w:rsid w:val="00530260"/>
    <w:rsid w:val="0053077C"/>
    <w:rsid w:val="00531890"/>
    <w:rsid w:val="005320A2"/>
    <w:rsid w:val="00533072"/>
    <w:rsid w:val="0053411A"/>
    <w:rsid w:val="00534F67"/>
    <w:rsid w:val="00535092"/>
    <w:rsid w:val="005351C3"/>
    <w:rsid w:val="00537F89"/>
    <w:rsid w:val="00540F9F"/>
    <w:rsid w:val="0054193E"/>
    <w:rsid w:val="0054273A"/>
    <w:rsid w:val="00543280"/>
    <w:rsid w:val="00543576"/>
    <w:rsid w:val="005444A0"/>
    <w:rsid w:val="005444CC"/>
    <w:rsid w:val="005448C8"/>
    <w:rsid w:val="00544F7E"/>
    <w:rsid w:val="00545331"/>
    <w:rsid w:val="00545A58"/>
    <w:rsid w:val="00545DCC"/>
    <w:rsid w:val="005462BC"/>
    <w:rsid w:val="005464E0"/>
    <w:rsid w:val="00547474"/>
    <w:rsid w:val="00547905"/>
    <w:rsid w:val="00547BD5"/>
    <w:rsid w:val="00550027"/>
    <w:rsid w:val="005502EE"/>
    <w:rsid w:val="0055043D"/>
    <w:rsid w:val="00550976"/>
    <w:rsid w:val="00553079"/>
    <w:rsid w:val="005541C7"/>
    <w:rsid w:val="0055494D"/>
    <w:rsid w:val="0055569A"/>
    <w:rsid w:val="00555BDE"/>
    <w:rsid w:val="00555D91"/>
    <w:rsid w:val="00556E73"/>
    <w:rsid w:val="00556F6D"/>
    <w:rsid w:val="00557257"/>
    <w:rsid w:val="005575DC"/>
    <w:rsid w:val="005612AE"/>
    <w:rsid w:val="005617E5"/>
    <w:rsid w:val="00561ECA"/>
    <w:rsid w:val="005633D0"/>
    <w:rsid w:val="0056471C"/>
    <w:rsid w:val="005648D7"/>
    <w:rsid w:val="00564BD0"/>
    <w:rsid w:val="0056574B"/>
    <w:rsid w:val="00565D62"/>
    <w:rsid w:val="0056685D"/>
    <w:rsid w:val="00566F64"/>
    <w:rsid w:val="00567BF5"/>
    <w:rsid w:val="00570384"/>
    <w:rsid w:val="005710EE"/>
    <w:rsid w:val="005717D0"/>
    <w:rsid w:val="00571B75"/>
    <w:rsid w:val="005722D3"/>
    <w:rsid w:val="005724AE"/>
    <w:rsid w:val="005728A7"/>
    <w:rsid w:val="00576D99"/>
    <w:rsid w:val="0057755F"/>
    <w:rsid w:val="005776E1"/>
    <w:rsid w:val="00577B35"/>
    <w:rsid w:val="005811EE"/>
    <w:rsid w:val="005814AE"/>
    <w:rsid w:val="0058198B"/>
    <w:rsid w:val="00584E84"/>
    <w:rsid w:val="00585768"/>
    <w:rsid w:val="00585C28"/>
    <w:rsid w:val="005867A1"/>
    <w:rsid w:val="00586FEF"/>
    <w:rsid w:val="00587737"/>
    <w:rsid w:val="00587FB6"/>
    <w:rsid w:val="00591619"/>
    <w:rsid w:val="0059282B"/>
    <w:rsid w:val="00592DFA"/>
    <w:rsid w:val="00593229"/>
    <w:rsid w:val="00593E92"/>
    <w:rsid w:val="0059405B"/>
    <w:rsid w:val="005942DF"/>
    <w:rsid w:val="00594B61"/>
    <w:rsid w:val="00594DD7"/>
    <w:rsid w:val="00594DF1"/>
    <w:rsid w:val="0059508B"/>
    <w:rsid w:val="00595ADE"/>
    <w:rsid w:val="005967AF"/>
    <w:rsid w:val="00596C9D"/>
    <w:rsid w:val="005A00E3"/>
    <w:rsid w:val="005A0BDB"/>
    <w:rsid w:val="005A0E88"/>
    <w:rsid w:val="005A14C2"/>
    <w:rsid w:val="005A3FE5"/>
    <w:rsid w:val="005A597C"/>
    <w:rsid w:val="005A607A"/>
    <w:rsid w:val="005A6666"/>
    <w:rsid w:val="005A66C5"/>
    <w:rsid w:val="005A6815"/>
    <w:rsid w:val="005A70F1"/>
    <w:rsid w:val="005A761C"/>
    <w:rsid w:val="005A7AEC"/>
    <w:rsid w:val="005A7D6C"/>
    <w:rsid w:val="005B072B"/>
    <w:rsid w:val="005B2765"/>
    <w:rsid w:val="005B3040"/>
    <w:rsid w:val="005B33C1"/>
    <w:rsid w:val="005B37BE"/>
    <w:rsid w:val="005B59DA"/>
    <w:rsid w:val="005B59E5"/>
    <w:rsid w:val="005B6F03"/>
    <w:rsid w:val="005B733D"/>
    <w:rsid w:val="005B7BFA"/>
    <w:rsid w:val="005C0FB1"/>
    <w:rsid w:val="005C107B"/>
    <w:rsid w:val="005C188E"/>
    <w:rsid w:val="005C3C52"/>
    <w:rsid w:val="005C4750"/>
    <w:rsid w:val="005C63AE"/>
    <w:rsid w:val="005C63CF"/>
    <w:rsid w:val="005C7892"/>
    <w:rsid w:val="005D0085"/>
    <w:rsid w:val="005D0624"/>
    <w:rsid w:val="005D08B3"/>
    <w:rsid w:val="005D0E4C"/>
    <w:rsid w:val="005D2369"/>
    <w:rsid w:val="005D3B51"/>
    <w:rsid w:val="005D4192"/>
    <w:rsid w:val="005D60ED"/>
    <w:rsid w:val="005D69C5"/>
    <w:rsid w:val="005D6ED1"/>
    <w:rsid w:val="005D7025"/>
    <w:rsid w:val="005D71D2"/>
    <w:rsid w:val="005D72AD"/>
    <w:rsid w:val="005D778C"/>
    <w:rsid w:val="005E05D3"/>
    <w:rsid w:val="005E09D8"/>
    <w:rsid w:val="005E1570"/>
    <w:rsid w:val="005E18AA"/>
    <w:rsid w:val="005E249C"/>
    <w:rsid w:val="005E258A"/>
    <w:rsid w:val="005E25D2"/>
    <w:rsid w:val="005E3C03"/>
    <w:rsid w:val="005E3E9B"/>
    <w:rsid w:val="005E4D3D"/>
    <w:rsid w:val="005E6D10"/>
    <w:rsid w:val="005E721F"/>
    <w:rsid w:val="005E74D6"/>
    <w:rsid w:val="005F080E"/>
    <w:rsid w:val="005F08B1"/>
    <w:rsid w:val="005F2211"/>
    <w:rsid w:val="005F2D9B"/>
    <w:rsid w:val="005F41C4"/>
    <w:rsid w:val="005F45D7"/>
    <w:rsid w:val="005F51F5"/>
    <w:rsid w:val="005F53EA"/>
    <w:rsid w:val="005F61C8"/>
    <w:rsid w:val="005F6457"/>
    <w:rsid w:val="005F6601"/>
    <w:rsid w:val="005F6B46"/>
    <w:rsid w:val="005F7A0B"/>
    <w:rsid w:val="005F7B3E"/>
    <w:rsid w:val="005F7D72"/>
    <w:rsid w:val="005F7F40"/>
    <w:rsid w:val="006011A1"/>
    <w:rsid w:val="006029B0"/>
    <w:rsid w:val="00602BD4"/>
    <w:rsid w:val="00603742"/>
    <w:rsid w:val="00603B65"/>
    <w:rsid w:val="006049D2"/>
    <w:rsid w:val="00604EF3"/>
    <w:rsid w:val="00606650"/>
    <w:rsid w:val="00610091"/>
    <w:rsid w:val="00611259"/>
    <w:rsid w:val="006118D8"/>
    <w:rsid w:val="006119D6"/>
    <w:rsid w:val="0061337F"/>
    <w:rsid w:val="00614068"/>
    <w:rsid w:val="00620829"/>
    <w:rsid w:val="00621B76"/>
    <w:rsid w:val="00623EAA"/>
    <w:rsid w:val="00624AE4"/>
    <w:rsid w:val="00624E8C"/>
    <w:rsid w:val="00624FB4"/>
    <w:rsid w:val="00625696"/>
    <w:rsid w:val="00626A66"/>
    <w:rsid w:val="00626D23"/>
    <w:rsid w:val="0062737B"/>
    <w:rsid w:val="00627AF4"/>
    <w:rsid w:val="00630C7C"/>
    <w:rsid w:val="00631CE9"/>
    <w:rsid w:val="00632615"/>
    <w:rsid w:val="00632A76"/>
    <w:rsid w:val="00633249"/>
    <w:rsid w:val="00633FF1"/>
    <w:rsid w:val="00634C10"/>
    <w:rsid w:val="00636573"/>
    <w:rsid w:val="00636F32"/>
    <w:rsid w:val="00637267"/>
    <w:rsid w:val="00640254"/>
    <w:rsid w:val="006408C4"/>
    <w:rsid w:val="006424A5"/>
    <w:rsid w:val="00643570"/>
    <w:rsid w:val="00644DDA"/>
    <w:rsid w:val="0064519C"/>
    <w:rsid w:val="00646079"/>
    <w:rsid w:val="006463D8"/>
    <w:rsid w:val="00650B8A"/>
    <w:rsid w:val="006513E6"/>
    <w:rsid w:val="00652C7C"/>
    <w:rsid w:val="00653021"/>
    <w:rsid w:val="00653BFF"/>
    <w:rsid w:val="00653CE6"/>
    <w:rsid w:val="0065419D"/>
    <w:rsid w:val="006551B5"/>
    <w:rsid w:val="00655932"/>
    <w:rsid w:val="00657B0C"/>
    <w:rsid w:val="00660D7B"/>
    <w:rsid w:val="006613E0"/>
    <w:rsid w:val="006615EC"/>
    <w:rsid w:val="00661E5B"/>
    <w:rsid w:val="0066252F"/>
    <w:rsid w:val="00663153"/>
    <w:rsid w:val="00663243"/>
    <w:rsid w:val="00663427"/>
    <w:rsid w:val="00663B2A"/>
    <w:rsid w:val="00664161"/>
    <w:rsid w:val="006649F2"/>
    <w:rsid w:val="00664A74"/>
    <w:rsid w:val="00664C8F"/>
    <w:rsid w:val="00665F6D"/>
    <w:rsid w:val="00667A36"/>
    <w:rsid w:val="00670737"/>
    <w:rsid w:val="00670D10"/>
    <w:rsid w:val="00671269"/>
    <w:rsid w:val="00671C45"/>
    <w:rsid w:val="006720A8"/>
    <w:rsid w:val="00672815"/>
    <w:rsid w:val="00672DF9"/>
    <w:rsid w:val="006731D9"/>
    <w:rsid w:val="00674774"/>
    <w:rsid w:val="00677A54"/>
    <w:rsid w:val="0068046D"/>
    <w:rsid w:val="00680E04"/>
    <w:rsid w:val="00681397"/>
    <w:rsid w:val="00681ACF"/>
    <w:rsid w:val="00681CCE"/>
    <w:rsid w:val="00684374"/>
    <w:rsid w:val="00685AF5"/>
    <w:rsid w:val="00685DA4"/>
    <w:rsid w:val="00694B51"/>
    <w:rsid w:val="006959B3"/>
    <w:rsid w:val="006964FC"/>
    <w:rsid w:val="0069667F"/>
    <w:rsid w:val="0069758D"/>
    <w:rsid w:val="00697B66"/>
    <w:rsid w:val="006A069B"/>
    <w:rsid w:val="006A11A0"/>
    <w:rsid w:val="006A2AE9"/>
    <w:rsid w:val="006A36FB"/>
    <w:rsid w:val="006A408D"/>
    <w:rsid w:val="006A4807"/>
    <w:rsid w:val="006A518B"/>
    <w:rsid w:val="006A54B1"/>
    <w:rsid w:val="006A7D1A"/>
    <w:rsid w:val="006B101B"/>
    <w:rsid w:val="006B1C5F"/>
    <w:rsid w:val="006B1DEC"/>
    <w:rsid w:val="006B318F"/>
    <w:rsid w:val="006B3B17"/>
    <w:rsid w:val="006B4039"/>
    <w:rsid w:val="006B6587"/>
    <w:rsid w:val="006B68DE"/>
    <w:rsid w:val="006B70B5"/>
    <w:rsid w:val="006B77A3"/>
    <w:rsid w:val="006B7824"/>
    <w:rsid w:val="006B7FAA"/>
    <w:rsid w:val="006C0880"/>
    <w:rsid w:val="006C0958"/>
    <w:rsid w:val="006C15B4"/>
    <w:rsid w:val="006C2994"/>
    <w:rsid w:val="006C39FA"/>
    <w:rsid w:val="006C3A83"/>
    <w:rsid w:val="006C4202"/>
    <w:rsid w:val="006C4B87"/>
    <w:rsid w:val="006C4DCD"/>
    <w:rsid w:val="006C5826"/>
    <w:rsid w:val="006C63CF"/>
    <w:rsid w:val="006C673C"/>
    <w:rsid w:val="006C7CB8"/>
    <w:rsid w:val="006D01F3"/>
    <w:rsid w:val="006D02D0"/>
    <w:rsid w:val="006D062C"/>
    <w:rsid w:val="006D0886"/>
    <w:rsid w:val="006D0C4D"/>
    <w:rsid w:val="006D0D96"/>
    <w:rsid w:val="006D22E1"/>
    <w:rsid w:val="006D3732"/>
    <w:rsid w:val="006D4AEE"/>
    <w:rsid w:val="006D56C1"/>
    <w:rsid w:val="006D601E"/>
    <w:rsid w:val="006D6CA4"/>
    <w:rsid w:val="006D7963"/>
    <w:rsid w:val="006E01EC"/>
    <w:rsid w:val="006E14BD"/>
    <w:rsid w:val="006E1EAF"/>
    <w:rsid w:val="006E400E"/>
    <w:rsid w:val="006E543B"/>
    <w:rsid w:val="006F0EBE"/>
    <w:rsid w:val="006F2ED2"/>
    <w:rsid w:val="006F2EEF"/>
    <w:rsid w:val="006F2F90"/>
    <w:rsid w:val="006F34E1"/>
    <w:rsid w:val="006F418F"/>
    <w:rsid w:val="006F5033"/>
    <w:rsid w:val="006F5B0A"/>
    <w:rsid w:val="006F6863"/>
    <w:rsid w:val="006F7348"/>
    <w:rsid w:val="007009E3"/>
    <w:rsid w:val="00700CE3"/>
    <w:rsid w:val="0070169B"/>
    <w:rsid w:val="00701F0E"/>
    <w:rsid w:val="00702BAC"/>
    <w:rsid w:val="007038ED"/>
    <w:rsid w:val="007043DA"/>
    <w:rsid w:val="007043FB"/>
    <w:rsid w:val="007047E0"/>
    <w:rsid w:val="0070527B"/>
    <w:rsid w:val="00706F84"/>
    <w:rsid w:val="007072E2"/>
    <w:rsid w:val="00710FD1"/>
    <w:rsid w:val="0071152E"/>
    <w:rsid w:val="0071194E"/>
    <w:rsid w:val="00711CFD"/>
    <w:rsid w:val="00713963"/>
    <w:rsid w:val="00714127"/>
    <w:rsid w:val="00715DA2"/>
    <w:rsid w:val="00716075"/>
    <w:rsid w:val="007166E1"/>
    <w:rsid w:val="00717002"/>
    <w:rsid w:val="007172FB"/>
    <w:rsid w:val="00722309"/>
    <w:rsid w:val="00722B93"/>
    <w:rsid w:val="00722CDF"/>
    <w:rsid w:val="00724488"/>
    <w:rsid w:val="00724AD7"/>
    <w:rsid w:val="00724B7E"/>
    <w:rsid w:val="00725696"/>
    <w:rsid w:val="00725784"/>
    <w:rsid w:val="0072663A"/>
    <w:rsid w:val="00726B52"/>
    <w:rsid w:val="007272A6"/>
    <w:rsid w:val="007306C6"/>
    <w:rsid w:val="007315A1"/>
    <w:rsid w:val="0073226E"/>
    <w:rsid w:val="00732549"/>
    <w:rsid w:val="007359BA"/>
    <w:rsid w:val="00735A5D"/>
    <w:rsid w:val="00735E3F"/>
    <w:rsid w:val="00737ADF"/>
    <w:rsid w:val="0074028C"/>
    <w:rsid w:val="00741411"/>
    <w:rsid w:val="00742B3D"/>
    <w:rsid w:val="00742E3B"/>
    <w:rsid w:val="00742E67"/>
    <w:rsid w:val="007431BA"/>
    <w:rsid w:val="00744690"/>
    <w:rsid w:val="00744A22"/>
    <w:rsid w:val="00744C56"/>
    <w:rsid w:val="00746C6F"/>
    <w:rsid w:val="00746E8B"/>
    <w:rsid w:val="00747BF7"/>
    <w:rsid w:val="0075027C"/>
    <w:rsid w:val="0075079E"/>
    <w:rsid w:val="00750B36"/>
    <w:rsid w:val="00750B84"/>
    <w:rsid w:val="007510C5"/>
    <w:rsid w:val="0075256C"/>
    <w:rsid w:val="00755E1E"/>
    <w:rsid w:val="007561E6"/>
    <w:rsid w:val="00756849"/>
    <w:rsid w:val="0075763B"/>
    <w:rsid w:val="007576FA"/>
    <w:rsid w:val="00760137"/>
    <w:rsid w:val="007614E0"/>
    <w:rsid w:val="00761866"/>
    <w:rsid w:val="00761E27"/>
    <w:rsid w:val="00762359"/>
    <w:rsid w:val="00764E70"/>
    <w:rsid w:val="00766A8E"/>
    <w:rsid w:val="00767245"/>
    <w:rsid w:val="00767FD7"/>
    <w:rsid w:val="00770365"/>
    <w:rsid w:val="00770671"/>
    <w:rsid w:val="00770C86"/>
    <w:rsid w:val="00771229"/>
    <w:rsid w:val="007714FA"/>
    <w:rsid w:val="00772314"/>
    <w:rsid w:val="00772B5B"/>
    <w:rsid w:val="00773D64"/>
    <w:rsid w:val="00773E21"/>
    <w:rsid w:val="00774A14"/>
    <w:rsid w:val="00774F55"/>
    <w:rsid w:val="0078049E"/>
    <w:rsid w:val="00780523"/>
    <w:rsid w:val="00780E3E"/>
    <w:rsid w:val="00781171"/>
    <w:rsid w:val="007816EC"/>
    <w:rsid w:val="007817C0"/>
    <w:rsid w:val="00781909"/>
    <w:rsid w:val="00784B73"/>
    <w:rsid w:val="00785716"/>
    <w:rsid w:val="00785C2D"/>
    <w:rsid w:val="007866DF"/>
    <w:rsid w:val="007867C6"/>
    <w:rsid w:val="00786B1E"/>
    <w:rsid w:val="00787E7C"/>
    <w:rsid w:val="007906AF"/>
    <w:rsid w:val="00790FC6"/>
    <w:rsid w:val="00791CDE"/>
    <w:rsid w:val="007921B3"/>
    <w:rsid w:val="00792FCE"/>
    <w:rsid w:val="0079371A"/>
    <w:rsid w:val="00793A15"/>
    <w:rsid w:val="00793EA2"/>
    <w:rsid w:val="007943AB"/>
    <w:rsid w:val="00794941"/>
    <w:rsid w:val="007952E4"/>
    <w:rsid w:val="00795B22"/>
    <w:rsid w:val="00797B60"/>
    <w:rsid w:val="007A013C"/>
    <w:rsid w:val="007A0A20"/>
    <w:rsid w:val="007A1816"/>
    <w:rsid w:val="007A1B58"/>
    <w:rsid w:val="007A1D9E"/>
    <w:rsid w:val="007A23B0"/>
    <w:rsid w:val="007A2543"/>
    <w:rsid w:val="007A3856"/>
    <w:rsid w:val="007A3C27"/>
    <w:rsid w:val="007A4038"/>
    <w:rsid w:val="007A40A6"/>
    <w:rsid w:val="007A4BCA"/>
    <w:rsid w:val="007A5192"/>
    <w:rsid w:val="007A5280"/>
    <w:rsid w:val="007A5528"/>
    <w:rsid w:val="007A5F04"/>
    <w:rsid w:val="007A67C2"/>
    <w:rsid w:val="007B002F"/>
    <w:rsid w:val="007B02DF"/>
    <w:rsid w:val="007B0846"/>
    <w:rsid w:val="007B0CCD"/>
    <w:rsid w:val="007B13A7"/>
    <w:rsid w:val="007B3C9F"/>
    <w:rsid w:val="007B41CB"/>
    <w:rsid w:val="007B4D8B"/>
    <w:rsid w:val="007B4E3A"/>
    <w:rsid w:val="007B5B26"/>
    <w:rsid w:val="007B7DCE"/>
    <w:rsid w:val="007C1A16"/>
    <w:rsid w:val="007C280F"/>
    <w:rsid w:val="007C2D73"/>
    <w:rsid w:val="007C2ECD"/>
    <w:rsid w:val="007C4830"/>
    <w:rsid w:val="007C5A22"/>
    <w:rsid w:val="007C5B93"/>
    <w:rsid w:val="007C5CBE"/>
    <w:rsid w:val="007C7F44"/>
    <w:rsid w:val="007C7FEE"/>
    <w:rsid w:val="007D0506"/>
    <w:rsid w:val="007D0804"/>
    <w:rsid w:val="007D0C23"/>
    <w:rsid w:val="007D10D6"/>
    <w:rsid w:val="007D11AE"/>
    <w:rsid w:val="007D1795"/>
    <w:rsid w:val="007D2A8A"/>
    <w:rsid w:val="007D40BF"/>
    <w:rsid w:val="007D519A"/>
    <w:rsid w:val="007D5ACF"/>
    <w:rsid w:val="007D637A"/>
    <w:rsid w:val="007D7B3D"/>
    <w:rsid w:val="007E1CD4"/>
    <w:rsid w:val="007E1EFB"/>
    <w:rsid w:val="007E2782"/>
    <w:rsid w:val="007E2FC7"/>
    <w:rsid w:val="007E3857"/>
    <w:rsid w:val="007E3E3B"/>
    <w:rsid w:val="007E4F14"/>
    <w:rsid w:val="007E5D16"/>
    <w:rsid w:val="007E605B"/>
    <w:rsid w:val="007E6C46"/>
    <w:rsid w:val="007E76B5"/>
    <w:rsid w:val="007E77C6"/>
    <w:rsid w:val="007F141E"/>
    <w:rsid w:val="007F156A"/>
    <w:rsid w:val="007F2824"/>
    <w:rsid w:val="007F3AAC"/>
    <w:rsid w:val="007F3E82"/>
    <w:rsid w:val="007F40F2"/>
    <w:rsid w:val="007F42ED"/>
    <w:rsid w:val="007F4374"/>
    <w:rsid w:val="007F584C"/>
    <w:rsid w:val="007F76DF"/>
    <w:rsid w:val="00800732"/>
    <w:rsid w:val="00801909"/>
    <w:rsid w:val="00802546"/>
    <w:rsid w:val="00803ECC"/>
    <w:rsid w:val="00804189"/>
    <w:rsid w:val="008046F8"/>
    <w:rsid w:val="00804B3C"/>
    <w:rsid w:val="00804D35"/>
    <w:rsid w:val="00805055"/>
    <w:rsid w:val="00805372"/>
    <w:rsid w:val="00805A18"/>
    <w:rsid w:val="008061FF"/>
    <w:rsid w:val="00806864"/>
    <w:rsid w:val="00811E5A"/>
    <w:rsid w:val="00811F3B"/>
    <w:rsid w:val="0081204A"/>
    <w:rsid w:val="008138DC"/>
    <w:rsid w:val="00813911"/>
    <w:rsid w:val="00814247"/>
    <w:rsid w:val="00814B82"/>
    <w:rsid w:val="008153EA"/>
    <w:rsid w:val="0081681E"/>
    <w:rsid w:val="00817267"/>
    <w:rsid w:val="00820DC0"/>
    <w:rsid w:val="00821C36"/>
    <w:rsid w:val="00824044"/>
    <w:rsid w:val="008248D8"/>
    <w:rsid w:val="00824BEC"/>
    <w:rsid w:val="0082503A"/>
    <w:rsid w:val="008263E2"/>
    <w:rsid w:val="00830C96"/>
    <w:rsid w:val="00830DED"/>
    <w:rsid w:val="00831B3D"/>
    <w:rsid w:val="00831F99"/>
    <w:rsid w:val="00834AB8"/>
    <w:rsid w:val="00834BE9"/>
    <w:rsid w:val="00835521"/>
    <w:rsid w:val="0083588A"/>
    <w:rsid w:val="008362B5"/>
    <w:rsid w:val="00837BE5"/>
    <w:rsid w:val="00840BE1"/>
    <w:rsid w:val="008416EF"/>
    <w:rsid w:val="008419A4"/>
    <w:rsid w:val="008425B4"/>
    <w:rsid w:val="008429D0"/>
    <w:rsid w:val="008442A0"/>
    <w:rsid w:val="00846626"/>
    <w:rsid w:val="00846C81"/>
    <w:rsid w:val="00847653"/>
    <w:rsid w:val="00850127"/>
    <w:rsid w:val="0085148F"/>
    <w:rsid w:val="00851C78"/>
    <w:rsid w:val="008522A1"/>
    <w:rsid w:val="00854637"/>
    <w:rsid w:val="00854D4C"/>
    <w:rsid w:val="0085631F"/>
    <w:rsid w:val="0086080B"/>
    <w:rsid w:val="00860B97"/>
    <w:rsid w:val="00860D24"/>
    <w:rsid w:val="0086151B"/>
    <w:rsid w:val="00861AB5"/>
    <w:rsid w:val="00862266"/>
    <w:rsid w:val="0086424E"/>
    <w:rsid w:val="008650EE"/>
    <w:rsid w:val="008658E6"/>
    <w:rsid w:val="00865C55"/>
    <w:rsid w:val="008668E6"/>
    <w:rsid w:val="008679FF"/>
    <w:rsid w:val="00871F0B"/>
    <w:rsid w:val="008722BA"/>
    <w:rsid w:val="00873941"/>
    <w:rsid w:val="00873CC8"/>
    <w:rsid w:val="00874CD1"/>
    <w:rsid w:val="008753FD"/>
    <w:rsid w:val="0087708B"/>
    <w:rsid w:val="008770E9"/>
    <w:rsid w:val="008772B5"/>
    <w:rsid w:val="00877B63"/>
    <w:rsid w:val="0088004C"/>
    <w:rsid w:val="00880241"/>
    <w:rsid w:val="00880342"/>
    <w:rsid w:val="0088085B"/>
    <w:rsid w:val="00880CEB"/>
    <w:rsid w:val="00882506"/>
    <w:rsid w:val="008842B5"/>
    <w:rsid w:val="00884BCB"/>
    <w:rsid w:val="00884FC4"/>
    <w:rsid w:val="0088540A"/>
    <w:rsid w:val="008862C7"/>
    <w:rsid w:val="00886927"/>
    <w:rsid w:val="00890D6C"/>
    <w:rsid w:val="008915EC"/>
    <w:rsid w:val="0089172C"/>
    <w:rsid w:val="008921D2"/>
    <w:rsid w:val="0089283C"/>
    <w:rsid w:val="008932DE"/>
    <w:rsid w:val="0089585E"/>
    <w:rsid w:val="00896127"/>
    <w:rsid w:val="0089614F"/>
    <w:rsid w:val="00896DB4"/>
    <w:rsid w:val="00897C36"/>
    <w:rsid w:val="00897F2E"/>
    <w:rsid w:val="008A10DE"/>
    <w:rsid w:val="008A16B6"/>
    <w:rsid w:val="008A1ED6"/>
    <w:rsid w:val="008A26E1"/>
    <w:rsid w:val="008A4023"/>
    <w:rsid w:val="008A43E8"/>
    <w:rsid w:val="008A4AEC"/>
    <w:rsid w:val="008A507E"/>
    <w:rsid w:val="008A707E"/>
    <w:rsid w:val="008A75CA"/>
    <w:rsid w:val="008A7773"/>
    <w:rsid w:val="008B1950"/>
    <w:rsid w:val="008B1A02"/>
    <w:rsid w:val="008B28CE"/>
    <w:rsid w:val="008B350D"/>
    <w:rsid w:val="008B36B6"/>
    <w:rsid w:val="008B3C3E"/>
    <w:rsid w:val="008B3C45"/>
    <w:rsid w:val="008B4585"/>
    <w:rsid w:val="008B52F3"/>
    <w:rsid w:val="008B5813"/>
    <w:rsid w:val="008B587A"/>
    <w:rsid w:val="008B699B"/>
    <w:rsid w:val="008B6CA7"/>
    <w:rsid w:val="008B6CBA"/>
    <w:rsid w:val="008B72AA"/>
    <w:rsid w:val="008C061C"/>
    <w:rsid w:val="008C30F5"/>
    <w:rsid w:val="008C38E3"/>
    <w:rsid w:val="008C3DC1"/>
    <w:rsid w:val="008C4014"/>
    <w:rsid w:val="008C4EBE"/>
    <w:rsid w:val="008C6318"/>
    <w:rsid w:val="008C75BF"/>
    <w:rsid w:val="008C7A72"/>
    <w:rsid w:val="008D07DE"/>
    <w:rsid w:val="008D13BC"/>
    <w:rsid w:val="008D3C9D"/>
    <w:rsid w:val="008D400F"/>
    <w:rsid w:val="008D4DDC"/>
    <w:rsid w:val="008D6522"/>
    <w:rsid w:val="008D685C"/>
    <w:rsid w:val="008D7A9F"/>
    <w:rsid w:val="008E0713"/>
    <w:rsid w:val="008E0C00"/>
    <w:rsid w:val="008E12ED"/>
    <w:rsid w:val="008E1A6E"/>
    <w:rsid w:val="008E202A"/>
    <w:rsid w:val="008E30DD"/>
    <w:rsid w:val="008E4A71"/>
    <w:rsid w:val="008E4F17"/>
    <w:rsid w:val="008E57FB"/>
    <w:rsid w:val="008E66F8"/>
    <w:rsid w:val="008F119B"/>
    <w:rsid w:val="008F275B"/>
    <w:rsid w:val="008F2AD4"/>
    <w:rsid w:val="008F4A5B"/>
    <w:rsid w:val="008F4B08"/>
    <w:rsid w:val="008F5023"/>
    <w:rsid w:val="008F5A68"/>
    <w:rsid w:val="008F5F0A"/>
    <w:rsid w:val="008F5F1D"/>
    <w:rsid w:val="0090068D"/>
    <w:rsid w:val="009014A2"/>
    <w:rsid w:val="00901B6D"/>
    <w:rsid w:val="00902723"/>
    <w:rsid w:val="0090304F"/>
    <w:rsid w:val="009042D1"/>
    <w:rsid w:val="00904B28"/>
    <w:rsid w:val="0090618E"/>
    <w:rsid w:val="00906534"/>
    <w:rsid w:val="00906900"/>
    <w:rsid w:val="00906B57"/>
    <w:rsid w:val="00907364"/>
    <w:rsid w:val="00907754"/>
    <w:rsid w:val="00910199"/>
    <w:rsid w:val="00911A7F"/>
    <w:rsid w:val="00912A3D"/>
    <w:rsid w:val="00912CF6"/>
    <w:rsid w:val="009130B7"/>
    <w:rsid w:val="009130DF"/>
    <w:rsid w:val="00913888"/>
    <w:rsid w:val="00914522"/>
    <w:rsid w:val="00914C5B"/>
    <w:rsid w:val="00915E6A"/>
    <w:rsid w:val="00916075"/>
    <w:rsid w:val="00916B4F"/>
    <w:rsid w:val="009208E2"/>
    <w:rsid w:val="00920D3E"/>
    <w:rsid w:val="0092107A"/>
    <w:rsid w:val="009215B2"/>
    <w:rsid w:val="00921850"/>
    <w:rsid w:val="00921FB7"/>
    <w:rsid w:val="00922ED7"/>
    <w:rsid w:val="00923097"/>
    <w:rsid w:val="00924964"/>
    <w:rsid w:val="00924BF5"/>
    <w:rsid w:val="00925043"/>
    <w:rsid w:val="0092599D"/>
    <w:rsid w:val="009268CA"/>
    <w:rsid w:val="00927083"/>
    <w:rsid w:val="00930499"/>
    <w:rsid w:val="00930CD9"/>
    <w:rsid w:val="009312D4"/>
    <w:rsid w:val="00931F83"/>
    <w:rsid w:val="009343B3"/>
    <w:rsid w:val="009352DC"/>
    <w:rsid w:val="009359D9"/>
    <w:rsid w:val="00935E7A"/>
    <w:rsid w:val="009362E1"/>
    <w:rsid w:val="009366D5"/>
    <w:rsid w:val="009404A5"/>
    <w:rsid w:val="00940874"/>
    <w:rsid w:val="009412C0"/>
    <w:rsid w:val="00941484"/>
    <w:rsid w:val="0094308A"/>
    <w:rsid w:val="009433DF"/>
    <w:rsid w:val="00943B56"/>
    <w:rsid w:val="00943DA5"/>
    <w:rsid w:val="0094417C"/>
    <w:rsid w:val="00944574"/>
    <w:rsid w:val="00945980"/>
    <w:rsid w:val="009460F1"/>
    <w:rsid w:val="009461E6"/>
    <w:rsid w:val="00946915"/>
    <w:rsid w:val="009469DC"/>
    <w:rsid w:val="00947215"/>
    <w:rsid w:val="009475FC"/>
    <w:rsid w:val="009503DB"/>
    <w:rsid w:val="0095097F"/>
    <w:rsid w:val="00950E12"/>
    <w:rsid w:val="0095116A"/>
    <w:rsid w:val="0095149D"/>
    <w:rsid w:val="009518BD"/>
    <w:rsid w:val="0095200C"/>
    <w:rsid w:val="00952527"/>
    <w:rsid w:val="009527CA"/>
    <w:rsid w:val="00953631"/>
    <w:rsid w:val="00953A22"/>
    <w:rsid w:val="0095497D"/>
    <w:rsid w:val="00954A21"/>
    <w:rsid w:val="00955C77"/>
    <w:rsid w:val="0095610F"/>
    <w:rsid w:val="009562A4"/>
    <w:rsid w:val="00956574"/>
    <w:rsid w:val="00956C36"/>
    <w:rsid w:val="00956FD0"/>
    <w:rsid w:val="0096019C"/>
    <w:rsid w:val="009609F2"/>
    <w:rsid w:val="00961468"/>
    <w:rsid w:val="00961885"/>
    <w:rsid w:val="00961D7A"/>
    <w:rsid w:val="00962200"/>
    <w:rsid w:val="00962B20"/>
    <w:rsid w:val="0096516B"/>
    <w:rsid w:val="00966764"/>
    <w:rsid w:val="0096728C"/>
    <w:rsid w:val="009707A3"/>
    <w:rsid w:val="00972CEA"/>
    <w:rsid w:val="00972F3E"/>
    <w:rsid w:val="00974950"/>
    <w:rsid w:val="0097501A"/>
    <w:rsid w:val="009771EE"/>
    <w:rsid w:val="00980BB0"/>
    <w:rsid w:val="0098219E"/>
    <w:rsid w:val="009821AB"/>
    <w:rsid w:val="00982C4E"/>
    <w:rsid w:val="009859FB"/>
    <w:rsid w:val="00986F2D"/>
    <w:rsid w:val="00987232"/>
    <w:rsid w:val="0098739D"/>
    <w:rsid w:val="0098741B"/>
    <w:rsid w:val="00990EC4"/>
    <w:rsid w:val="0099237C"/>
    <w:rsid w:val="00993042"/>
    <w:rsid w:val="00993057"/>
    <w:rsid w:val="00994A56"/>
    <w:rsid w:val="00996B8E"/>
    <w:rsid w:val="00996FA2"/>
    <w:rsid w:val="00997FE4"/>
    <w:rsid w:val="009A009D"/>
    <w:rsid w:val="009A1435"/>
    <w:rsid w:val="009A147D"/>
    <w:rsid w:val="009A1899"/>
    <w:rsid w:val="009A2654"/>
    <w:rsid w:val="009A2A4A"/>
    <w:rsid w:val="009A2BF9"/>
    <w:rsid w:val="009A426E"/>
    <w:rsid w:val="009A4899"/>
    <w:rsid w:val="009A538D"/>
    <w:rsid w:val="009A5465"/>
    <w:rsid w:val="009A7896"/>
    <w:rsid w:val="009A7B44"/>
    <w:rsid w:val="009B0B7F"/>
    <w:rsid w:val="009B0C0C"/>
    <w:rsid w:val="009B182B"/>
    <w:rsid w:val="009B1F64"/>
    <w:rsid w:val="009B2701"/>
    <w:rsid w:val="009B2AB5"/>
    <w:rsid w:val="009B3530"/>
    <w:rsid w:val="009B4350"/>
    <w:rsid w:val="009B49FD"/>
    <w:rsid w:val="009B5033"/>
    <w:rsid w:val="009B5C0E"/>
    <w:rsid w:val="009B7657"/>
    <w:rsid w:val="009C0A3E"/>
    <w:rsid w:val="009C0C0B"/>
    <w:rsid w:val="009C1595"/>
    <w:rsid w:val="009C20B3"/>
    <w:rsid w:val="009C3FEE"/>
    <w:rsid w:val="009C401F"/>
    <w:rsid w:val="009C51BE"/>
    <w:rsid w:val="009C5215"/>
    <w:rsid w:val="009C5313"/>
    <w:rsid w:val="009C6333"/>
    <w:rsid w:val="009C7CD8"/>
    <w:rsid w:val="009D0342"/>
    <w:rsid w:val="009D0775"/>
    <w:rsid w:val="009D16D6"/>
    <w:rsid w:val="009D21C2"/>
    <w:rsid w:val="009D21C5"/>
    <w:rsid w:val="009D240B"/>
    <w:rsid w:val="009D27D8"/>
    <w:rsid w:val="009D2838"/>
    <w:rsid w:val="009D462B"/>
    <w:rsid w:val="009D546F"/>
    <w:rsid w:val="009D7B42"/>
    <w:rsid w:val="009E0547"/>
    <w:rsid w:val="009E0AE9"/>
    <w:rsid w:val="009E3F30"/>
    <w:rsid w:val="009E4259"/>
    <w:rsid w:val="009E457C"/>
    <w:rsid w:val="009E47C8"/>
    <w:rsid w:val="009E4872"/>
    <w:rsid w:val="009E546D"/>
    <w:rsid w:val="009E5E23"/>
    <w:rsid w:val="009E7272"/>
    <w:rsid w:val="009E73A3"/>
    <w:rsid w:val="009F19D2"/>
    <w:rsid w:val="009F1CAE"/>
    <w:rsid w:val="009F3CC8"/>
    <w:rsid w:val="009F47C5"/>
    <w:rsid w:val="009F647F"/>
    <w:rsid w:val="009F6859"/>
    <w:rsid w:val="009F73FC"/>
    <w:rsid w:val="009F7573"/>
    <w:rsid w:val="009F78CE"/>
    <w:rsid w:val="00A02FF9"/>
    <w:rsid w:val="00A0327A"/>
    <w:rsid w:val="00A03396"/>
    <w:rsid w:val="00A037E8"/>
    <w:rsid w:val="00A043D3"/>
    <w:rsid w:val="00A0544C"/>
    <w:rsid w:val="00A054A2"/>
    <w:rsid w:val="00A05AA6"/>
    <w:rsid w:val="00A05B03"/>
    <w:rsid w:val="00A0604A"/>
    <w:rsid w:val="00A0756D"/>
    <w:rsid w:val="00A07987"/>
    <w:rsid w:val="00A105D7"/>
    <w:rsid w:val="00A11C9F"/>
    <w:rsid w:val="00A11E77"/>
    <w:rsid w:val="00A1213A"/>
    <w:rsid w:val="00A13DE9"/>
    <w:rsid w:val="00A13F8E"/>
    <w:rsid w:val="00A14B19"/>
    <w:rsid w:val="00A16D03"/>
    <w:rsid w:val="00A17A2B"/>
    <w:rsid w:val="00A17D7C"/>
    <w:rsid w:val="00A17E0C"/>
    <w:rsid w:val="00A17EA1"/>
    <w:rsid w:val="00A20045"/>
    <w:rsid w:val="00A208F5"/>
    <w:rsid w:val="00A22401"/>
    <w:rsid w:val="00A226C1"/>
    <w:rsid w:val="00A23CD4"/>
    <w:rsid w:val="00A245E6"/>
    <w:rsid w:val="00A25A09"/>
    <w:rsid w:val="00A25B6D"/>
    <w:rsid w:val="00A26FBB"/>
    <w:rsid w:val="00A30A91"/>
    <w:rsid w:val="00A3157B"/>
    <w:rsid w:val="00A31751"/>
    <w:rsid w:val="00A31D7E"/>
    <w:rsid w:val="00A336B0"/>
    <w:rsid w:val="00A33F54"/>
    <w:rsid w:val="00A34C5E"/>
    <w:rsid w:val="00A354CF"/>
    <w:rsid w:val="00A35EAE"/>
    <w:rsid w:val="00A364AF"/>
    <w:rsid w:val="00A364E7"/>
    <w:rsid w:val="00A36B59"/>
    <w:rsid w:val="00A3753F"/>
    <w:rsid w:val="00A37564"/>
    <w:rsid w:val="00A37A78"/>
    <w:rsid w:val="00A37D81"/>
    <w:rsid w:val="00A413D7"/>
    <w:rsid w:val="00A41777"/>
    <w:rsid w:val="00A41B24"/>
    <w:rsid w:val="00A422E1"/>
    <w:rsid w:val="00A42410"/>
    <w:rsid w:val="00A42A4C"/>
    <w:rsid w:val="00A438F9"/>
    <w:rsid w:val="00A44047"/>
    <w:rsid w:val="00A4445A"/>
    <w:rsid w:val="00A4480D"/>
    <w:rsid w:val="00A454DF"/>
    <w:rsid w:val="00A458EB"/>
    <w:rsid w:val="00A46314"/>
    <w:rsid w:val="00A47710"/>
    <w:rsid w:val="00A501A7"/>
    <w:rsid w:val="00A53336"/>
    <w:rsid w:val="00A5366C"/>
    <w:rsid w:val="00A544E1"/>
    <w:rsid w:val="00A54B3F"/>
    <w:rsid w:val="00A54BA5"/>
    <w:rsid w:val="00A54CF1"/>
    <w:rsid w:val="00A55244"/>
    <w:rsid w:val="00A55E65"/>
    <w:rsid w:val="00A56045"/>
    <w:rsid w:val="00A56403"/>
    <w:rsid w:val="00A568B1"/>
    <w:rsid w:val="00A57424"/>
    <w:rsid w:val="00A575D7"/>
    <w:rsid w:val="00A57F40"/>
    <w:rsid w:val="00A6013D"/>
    <w:rsid w:val="00A61767"/>
    <w:rsid w:val="00A620F6"/>
    <w:rsid w:val="00A62DE3"/>
    <w:rsid w:val="00A6336D"/>
    <w:rsid w:val="00A63513"/>
    <w:rsid w:val="00A640D6"/>
    <w:rsid w:val="00A64F11"/>
    <w:rsid w:val="00A70E32"/>
    <w:rsid w:val="00A713CF"/>
    <w:rsid w:val="00A71C01"/>
    <w:rsid w:val="00A72238"/>
    <w:rsid w:val="00A74239"/>
    <w:rsid w:val="00A7501A"/>
    <w:rsid w:val="00A77561"/>
    <w:rsid w:val="00A775EB"/>
    <w:rsid w:val="00A80319"/>
    <w:rsid w:val="00A81EEA"/>
    <w:rsid w:val="00A81FFD"/>
    <w:rsid w:val="00A8308A"/>
    <w:rsid w:val="00A83552"/>
    <w:rsid w:val="00A837E1"/>
    <w:rsid w:val="00A83D61"/>
    <w:rsid w:val="00A84159"/>
    <w:rsid w:val="00A84547"/>
    <w:rsid w:val="00A84908"/>
    <w:rsid w:val="00A851A4"/>
    <w:rsid w:val="00A854BE"/>
    <w:rsid w:val="00A854F5"/>
    <w:rsid w:val="00A86AE7"/>
    <w:rsid w:val="00A87656"/>
    <w:rsid w:val="00A90B2D"/>
    <w:rsid w:val="00A914DB"/>
    <w:rsid w:val="00A9329E"/>
    <w:rsid w:val="00A93308"/>
    <w:rsid w:val="00A94A41"/>
    <w:rsid w:val="00A95FD3"/>
    <w:rsid w:val="00A96D48"/>
    <w:rsid w:val="00A96FBD"/>
    <w:rsid w:val="00A972E6"/>
    <w:rsid w:val="00A97996"/>
    <w:rsid w:val="00AA061A"/>
    <w:rsid w:val="00AA5007"/>
    <w:rsid w:val="00AA5CDC"/>
    <w:rsid w:val="00AA630A"/>
    <w:rsid w:val="00AA75A0"/>
    <w:rsid w:val="00AB04A5"/>
    <w:rsid w:val="00AB071E"/>
    <w:rsid w:val="00AB14BB"/>
    <w:rsid w:val="00AB17E7"/>
    <w:rsid w:val="00AB2989"/>
    <w:rsid w:val="00AB3418"/>
    <w:rsid w:val="00AB38CC"/>
    <w:rsid w:val="00AB4AC3"/>
    <w:rsid w:val="00AB5F24"/>
    <w:rsid w:val="00AB66CD"/>
    <w:rsid w:val="00AB7AFD"/>
    <w:rsid w:val="00AC0449"/>
    <w:rsid w:val="00AC0841"/>
    <w:rsid w:val="00AC1448"/>
    <w:rsid w:val="00AC398A"/>
    <w:rsid w:val="00AC5A1C"/>
    <w:rsid w:val="00AC6E64"/>
    <w:rsid w:val="00AC745B"/>
    <w:rsid w:val="00AD17B2"/>
    <w:rsid w:val="00AD345D"/>
    <w:rsid w:val="00AD37E1"/>
    <w:rsid w:val="00AD3D75"/>
    <w:rsid w:val="00AD4964"/>
    <w:rsid w:val="00AD4E38"/>
    <w:rsid w:val="00AD5018"/>
    <w:rsid w:val="00AD5CC5"/>
    <w:rsid w:val="00AD67A8"/>
    <w:rsid w:val="00AD71C3"/>
    <w:rsid w:val="00AD7FC6"/>
    <w:rsid w:val="00AE27DB"/>
    <w:rsid w:val="00AE2FFC"/>
    <w:rsid w:val="00AE3BB0"/>
    <w:rsid w:val="00AE420D"/>
    <w:rsid w:val="00AE443D"/>
    <w:rsid w:val="00AE508C"/>
    <w:rsid w:val="00AE5730"/>
    <w:rsid w:val="00AE6863"/>
    <w:rsid w:val="00AE797F"/>
    <w:rsid w:val="00AE7B87"/>
    <w:rsid w:val="00AF0340"/>
    <w:rsid w:val="00AF0F79"/>
    <w:rsid w:val="00AF1632"/>
    <w:rsid w:val="00AF1A6E"/>
    <w:rsid w:val="00AF1B28"/>
    <w:rsid w:val="00AF1DD6"/>
    <w:rsid w:val="00AF26F8"/>
    <w:rsid w:val="00AF3A65"/>
    <w:rsid w:val="00AF4675"/>
    <w:rsid w:val="00AF52A1"/>
    <w:rsid w:val="00AF5CDE"/>
    <w:rsid w:val="00AF7C5A"/>
    <w:rsid w:val="00AF7D48"/>
    <w:rsid w:val="00B00D20"/>
    <w:rsid w:val="00B00FD1"/>
    <w:rsid w:val="00B01204"/>
    <w:rsid w:val="00B0354C"/>
    <w:rsid w:val="00B03699"/>
    <w:rsid w:val="00B0495B"/>
    <w:rsid w:val="00B06098"/>
    <w:rsid w:val="00B07A7E"/>
    <w:rsid w:val="00B10ACC"/>
    <w:rsid w:val="00B11731"/>
    <w:rsid w:val="00B12C5C"/>
    <w:rsid w:val="00B1322A"/>
    <w:rsid w:val="00B134DB"/>
    <w:rsid w:val="00B13915"/>
    <w:rsid w:val="00B13951"/>
    <w:rsid w:val="00B1566C"/>
    <w:rsid w:val="00B158E2"/>
    <w:rsid w:val="00B16AA8"/>
    <w:rsid w:val="00B17B0C"/>
    <w:rsid w:val="00B20C3F"/>
    <w:rsid w:val="00B20E8A"/>
    <w:rsid w:val="00B21FC4"/>
    <w:rsid w:val="00B22457"/>
    <w:rsid w:val="00B2268C"/>
    <w:rsid w:val="00B22815"/>
    <w:rsid w:val="00B23323"/>
    <w:rsid w:val="00B2417D"/>
    <w:rsid w:val="00B25C79"/>
    <w:rsid w:val="00B25F66"/>
    <w:rsid w:val="00B27594"/>
    <w:rsid w:val="00B27950"/>
    <w:rsid w:val="00B27BF9"/>
    <w:rsid w:val="00B27F76"/>
    <w:rsid w:val="00B30199"/>
    <w:rsid w:val="00B34D25"/>
    <w:rsid w:val="00B35A46"/>
    <w:rsid w:val="00B35EB9"/>
    <w:rsid w:val="00B37005"/>
    <w:rsid w:val="00B4095F"/>
    <w:rsid w:val="00B41574"/>
    <w:rsid w:val="00B42405"/>
    <w:rsid w:val="00B424B6"/>
    <w:rsid w:val="00B42B4F"/>
    <w:rsid w:val="00B42E65"/>
    <w:rsid w:val="00B432A7"/>
    <w:rsid w:val="00B43630"/>
    <w:rsid w:val="00B439BA"/>
    <w:rsid w:val="00B44967"/>
    <w:rsid w:val="00B44FE6"/>
    <w:rsid w:val="00B454A1"/>
    <w:rsid w:val="00B45576"/>
    <w:rsid w:val="00B459A1"/>
    <w:rsid w:val="00B46865"/>
    <w:rsid w:val="00B47BF7"/>
    <w:rsid w:val="00B47E88"/>
    <w:rsid w:val="00B506C2"/>
    <w:rsid w:val="00B50845"/>
    <w:rsid w:val="00B51035"/>
    <w:rsid w:val="00B51759"/>
    <w:rsid w:val="00B52683"/>
    <w:rsid w:val="00B52924"/>
    <w:rsid w:val="00B540ED"/>
    <w:rsid w:val="00B54A86"/>
    <w:rsid w:val="00B55F5B"/>
    <w:rsid w:val="00B570AC"/>
    <w:rsid w:val="00B6000B"/>
    <w:rsid w:val="00B602CF"/>
    <w:rsid w:val="00B60616"/>
    <w:rsid w:val="00B61A5B"/>
    <w:rsid w:val="00B61D29"/>
    <w:rsid w:val="00B62424"/>
    <w:rsid w:val="00B63A76"/>
    <w:rsid w:val="00B642A8"/>
    <w:rsid w:val="00B64625"/>
    <w:rsid w:val="00B66099"/>
    <w:rsid w:val="00B660CB"/>
    <w:rsid w:val="00B66C0A"/>
    <w:rsid w:val="00B66CBA"/>
    <w:rsid w:val="00B72C26"/>
    <w:rsid w:val="00B73AB1"/>
    <w:rsid w:val="00B742DF"/>
    <w:rsid w:val="00B7442D"/>
    <w:rsid w:val="00B74A12"/>
    <w:rsid w:val="00B75DD6"/>
    <w:rsid w:val="00B75FD4"/>
    <w:rsid w:val="00B81064"/>
    <w:rsid w:val="00B812E2"/>
    <w:rsid w:val="00B81351"/>
    <w:rsid w:val="00B84C01"/>
    <w:rsid w:val="00B84FBC"/>
    <w:rsid w:val="00B86537"/>
    <w:rsid w:val="00B87CDA"/>
    <w:rsid w:val="00B90A58"/>
    <w:rsid w:val="00B910A4"/>
    <w:rsid w:val="00B93D7B"/>
    <w:rsid w:val="00B957F4"/>
    <w:rsid w:val="00B95F40"/>
    <w:rsid w:val="00B9625E"/>
    <w:rsid w:val="00B97CA1"/>
    <w:rsid w:val="00BA0B87"/>
    <w:rsid w:val="00BA16B3"/>
    <w:rsid w:val="00BA1945"/>
    <w:rsid w:val="00BA2816"/>
    <w:rsid w:val="00BA4271"/>
    <w:rsid w:val="00BA4FDB"/>
    <w:rsid w:val="00BA5D4F"/>
    <w:rsid w:val="00BA5D6B"/>
    <w:rsid w:val="00BA6295"/>
    <w:rsid w:val="00BA64D9"/>
    <w:rsid w:val="00BA6850"/>
    <w:rsid w:val="00BA69E7"/>
    <w:rsid w:val="00BA78D3"/>
    <w:rsid w:val="00BA7A3A"/>
    <w:rsid w:val="00BA7C02"/>
    <w:rsid w:val="00BA7D07"/>
    <w:rsid w:val="00BA7FC5"/>
    <w:rsid w:val="00BB051F"/>
    <w:rsid w:val="00BB076A"/>
    <w:rsid w:val="00BB2F2B"/>
    <w:rsid w:val="00BB3443"/>
    <w:rsid w:val="00BB34C0"/>
    <w:rsid w:val="00BB3A4F"/>
    <w:rsid w:val="00BB4728"/>
    <w:rsid w:val="00BB5259"/>
    <w:rsid w:val="00BB67A7"/>
    <w:rsid w:val="00BB708A"/>
    <w:rsid w:val="00BC03AF"/>
    <w:rsid w:val="00BC03EF"/>
    <w:rsid w:val="00BC0B15"/>
    <w:rsid w:val="00BC131D"/>
    <w:rsid w:val="00BC1C3D"/>
    <w:rsid w:val="00BC1DD3"/>
    <w:rsid w:val="00BC1EE8"/>
    <w:rsid w:val="00BC2282"/>
    <w:rsid w:val="00BC29C6"/>
    <w:rsid w:val="00BC3140"/>
    <w:rsid w:val="00BC3705"/>
    <w:rsid w:val="00BC44B7"/>
    <w:rsid w:val="00BC4E7B"/>
    <w:rsid w:val="00BC6300"/>
    <w:rsid w:val="00BC71CA"/>
    <w:rsid w:val="00BC7F80"/>
    <w:rsid w:val="00BD06FA"/>
    <w:rsid w:val="00BD1AD4"/>
    <w:rsid w:val="00BD2CAB"/>
    <w:rsid w:val="00BD2FD4"/>
    <w:rsid w:val="00BD4294"/>
    <w:rsid w:val="00BD4EE0"/>
    <w:rsid w:val="00BD5344"/>
    <w:rsid w:val="00BD5D80"/>
    <w:rsid w:val="00BD65A5"/>
    <w:rsid w:val="00BD6C76"/>
    <w:rsid w:val="00BD794A"/>
    <w:rsid w:val="00BD7C58"/>
    <w:rsid w:val="00BE02FF"/>
    <w:rsid w:val="00BE22F0"/>
    <w:rsid w:val="00BE28C5"/>
    <w:rsid w:val="00BE2F7A"/>
    <w:rsid w:val="00BE307E"/>
    <w:rsid w:val="00BE3884"/>
    <w:rsid w:val="00BE4D17"/>
    <w:rsid w:val="00BE5DE5"/>
    <w:rsid w:val="00BE741F"/>
    <w:rsid w:val="00BE79D3"/>
    <w:rsid w:val="00BF135D"/>
    <w:rsid w:val="00BF209D"/>
    <w:rsid w:val="00BF21B9"/>
    <w:rsid w:val="00BF237B"/>
    <w:rsid w:val="00BF2ECA"/>
    <w:rsid w:val="00BF333B"/>
    <w:rsid w:val="00BF3A72"/>
    <w:rsid w:val="00BF3BB3"/>
    <w:rsid w:val="00BF4810"/>
    <w:rsid w:val="00BF4C09"/>
    <w:rsid w:val="00BF5512"/>
    <w:rsid w:val="00C010D7"/>
    <w:rsid w:val="00C01745"/>
    <w:rsid w:val="00C01EE8"/>
    <w:rsid w:val="00C02FBB"/>
    <w:rsid w:val="00C03163"/>
    <w:rsid w:val="00C03F35"/>
    <w:rsid w:val="00C0447F"/>
    <w:rsid w:val="00C054B2"/>
    <w:rsid w:val="00C05821"/>
    <w:rsid w:val="00C05D7C"/>
    <w:rsid w:val="00C06637"/>
    <w:rsid w:val="00C067AB"/>
    <w:rsid w:val="00C06BF7"/>
    <w:rsid w:val="00C07B15"/>
    <w:rsid w:val="00C07B1B"/>
    <w:rsid w:val="00C07D30"/>
    <w:rsid w:val="00C1010B"/>
    <w:rsid w:val="00C1102D"/>
    <w:rsid w:val="00C11CFF"/>
    <w:rsid w:val="00C12F8A"/>
    <w:rsid w:val="00C135A7"/>
    <w:rsid w:val="00C13A3C"/>
    <w:rsid w:val="00C1422B"/>
    <w:rsid w:val="00C14259"/>
    <w:rsid w:val="00C1426B"/>
    <w:rsid w:val="00C14E03"/>
    <w:rsid w:val="00C1505B"/>
    <w:rsid w:val="00C1524E"/>
    <w:rsid w:val="00C15B95"/>
    <w:rsid w:val="00C168E3"/>
    <w:rsid w:val="00C17A64"/>
    <w:rsid w:val="00C17A9B"/>
    <w:rsid w:val="00C206F0"/>
    <w:rsid w:val="00C21AC7"/>
    <w:rsid w:val="00C21B68"/>
    <w:rsid w:val="00C234B9"/>
    <w:rsid w:val="00C255F1"/>
    <w:rsid w:val="00C256CD"/>
    <w:rsid w:val="00C261F4"/>
    <w:rsid w:val="00C271E2"/>
    <w:rsid w:val="00C275E5"/>
    <w:rsid w:val="00C276A5"/>
    <w:rsid w:val="00C27E3E"/>
    <w:rsid w:val="00C31268"/>
    <w:rsid w:val="00C31C84"/>
    <w:rsid w:val="00C31E99"/>
    <w:rsid w:val="00C3346D"/>
    <w:rsid w:val="00C40121"/>
    <w:rsid w:val="00C40D67"/>
    <w:rsid w:val="00C41A08"/>
    <w:rsid w:val="00C41FA8"/>
    <w:rsid w:val="00C42AB1"/>
    <w:rsid w:val="00C4417E"/>
    <w:rsid w:val="00C44B68"/>
    <w:rsid w:val="00C44E79"/>
    <w:rsid w:val="00C45980"/>
    <w:rsid w:val="00C46B02"/>
    <w:rsid w:val="00C46D8E"/>
    <w:rsid w:val="00C51134"/>
    <w:rsid w:val="00C5113A"/>
    <w:rsid w:val="00C51AD0"/>
    <w:rsid w:val="00C52108"/>
    <w:rsid w:val="00C54C11"/>
    <w:rsid w:val="00C555C5"/>
    <w:rsid w:val="00C5678B"/>
    <w:rsid w:val="00C56C3C"/>
    <w:rsid w:val="00C60024"/>
    <w:rsid w:val="00C60A7E"/>
    <w:rsid w:val="00C6171F"/>
    <w:rsid w:val="00C62326"/>
    <w:rsid w:val="00C62A96"/>
    <w:rsid w:val="00C63914"/>
    <w:rsid w:val="00C649B3"/>
    <w:rsid w:val="00C64A1C"/>
    <w:rsid w:val="00C65BA8"/>
    <w:rsid w:val="00C66766"/>
    <w:rsid w:val="00C676B1"/>
    <w:rsid w:val="00C67762"/>
    <w:rsid w:val="00C677FE"/>
    <w:rsid w:val="00C67F36"/>
    <w:rsid w:val="00C703C3"/>
    <w:rsid w:val="00C703FE"/>
    <w:rsid w:val="00C706BE"/>
    <w:rsid w:val="00C75182"/>
    <w:rsid w:val="00C75587"/>
    <w:rsid w:val="00C7732E"/>
    <w:rsid w:val="00C77428"/>
    <w:rsid w:val="00C77607"/>
    <w:rsid w:val="00C779F0"/>
    <w:rsid w:val="00C77D0F"/>
    <w:rsid w:val="00C81457"/>
    <w:rsid w:val="00C81FCB"/>
    <w:rsid w:val="00C82695"/>
    <w:rsid w:val="00C837DD"/>
    <w:rsid w:val="00C84348"/>
    <w:rsid w:val="00C85249"/>
    <w:rsid w:val="00C8544F"/>
    <w:rsid w:val="00C85824"/>
    <w:rsid w:val="00C85840"/>
    <w:rsid w:val="00C85E67"/>
    <w:rsid w:val="00C86537"/>
    <w:rsid w:val="00C8761E"/>
    <w:rsid w:val="00C878AB"/>
    <w:rsid w:val="00C91175"/>
    <w:rsid w:val="00C92BB8"/>
    <w:rsid w:val="00C92BD8"/>
    <w:rsid w:val="00C93FEF"/>
    <w:rsid w:val="00C9499A"/>
    <w:rsid w:val="00C97B8B"/>
    <w:rsid w:val="00CA0D34"/>
    <w:rsid w:val="00CA2059"/>
    <w:rsid w:val="00CA2780"/>
    <w:rsid w:val="00CA2DAF"/>
    <w:rsid w:val="00CA3AEF"/>
    <w:rsid w:val="00CA3C5D"/>
    <w:rsid w:val="00CA433A"/>
    <w:rsid w:val="00CA524C"/>
    <w:rsid w:val="00CA5A9C"/>
    <w:rsid w:val="00CA78B0"/>
    <w:rsid w:val="00CA7E14"/>
    <w:rsid w:val="00CA7F86"/>
    <w:rsid w:val="00CB04E7"/>
    <w:rsid w:val="00CB0939"/>
    <w:rsid w:val="00CB0D1E"/>
    <w:rsid w:val="00CB21FD"/>
    <w:rsid w:val="00CB2D7B"/>
    <w:rsid w:val="00CB348F"/>
    <w:rsid w:val="00CB3C89"/>
    <w:rsid w:val="00CB400B"/>
    <w:rsid w:val="00CB4051"/>
    <w:rsid w:val="00CB7A03"/>
    <w:rsid w:val="00CC018D"/>
    <w:rsid w:val="00CC05EA"/>
    <w:rsid w:val="00CC2E05"/>
    <w:rsid w:val="00CC3BC7"/>
    <w:rsid w:val="00CC4FDF"/>
    <w:rsid w:val="00CC7D32"/>
    <w:rsid w:val="00CD08F3"/>
    <w:rsid w:val="00CD1C38"/>
    <w:rsid w:val="00CD21CB"/>
    <w:rsid w:val="00CD25AA"/>
    <w:rsid w:val="00CD2638"/>
    <w:rsid w:val="00CD4A33"/>
    <w:rsid w:val="00CD56F1"/>
    <w:rsid w:val="00CD668D"/>
    <w:rsid w:val="00CD6DC9"/>
    <w:rsid w:val="00CD6E81"/>
    <w:rsid w:val="00CD7276"/>
    <w:rsid w:val="00CE029E"/>
    <w:rsid w:val="00CE1501"/>
    <w:rsid w:val="00CE1DAF"/>
    <w:rsid w:val="00CE2048"/>
    <w:rsid w:val="00CE3E58"/>
    <w:rsid w:val="00CE54D6"/>
    <w:rsid w:val="00CE5A47"/>
    <w:rsid w:val="00CE5D10"/>
    <w:rsid w:val="00CE6C5A"/>
    <w:rsid w:val="00CF09BF"/>
    <w:rsid w:val="00CF0B5C"/>
    <w:rsid w:val="00CF1A93"/>
    <w:rsid w:val="00CF237C"/>
    <w:rsid w:val="00CF2A35"/>
    <w:rsid w:val="00CF4A2C"/>
    <w:rsid w:val="00CF5297"/>
    <w:rsid w:val="00CF5C61"/>
    <w:rsid w:val="00CF610F"/>
    <w:rsid w:val="00CF6A50"/>
    <w:rsid w:val="00CF7705"/>
    <w:rsid w:val="00D00957"/>
    <w:rsid w:val="00D00ACD"/>
    <w:rsid w:val="00D01C14"/>
    <w:rsid w:val="00D04148"/>
    <w:rsid w:val="00D05EA1"/>
    <w:rsid w:val="00D06B4A"/>
    <w:rsid w:val="00D073B2"/>
    <w:rsid w:val="00D10EE7"/>
    <w:rsid w:val="00D12035"/>
    <w:rsid w:val="00D13CCA"/>
    <w:rsid w:val="00D14C98"/>
    <w:rsid w:val="00D170FC"/>
    <w:rsid w:val="00D17F87"/>
    <w:rsid w:val="00D2050B"/>
    <w:rsid w:val="00D208F9"/>
    <w:rsid w:val="00D211F4"/>
    <w:rsid w:val="00D211FE"/>
    <w:rsid w:val="00D2278A"/>
    <w:rsid w:val="00D231C1"/>
    <w:rsid w:val="00D237BC"/>
    <w:rsid w:val="00D24689"/>
    <w:rsid w:val="00D250BB"/>
    <w:rsid w:val="00D2527D"/>
    <w:rsid w:val="00D257A2"/>
    <w:rsid w:val="00D2631F"/>
    <w:rsid w:val="00D26FC2"/>
    <w:rsid w:val="00D27FB7"/>
    <w:rsid w:val="00D31A79"/>
    <w:rsid w:val="00D32670"/>
    <w:rsid w:val="00D3312F"/>
    <w:rsid w:val="00D3495E"/>
    <w:rsid w:val="00D34987"/>
    <w:rsid w:val="00D3582D"/>
    <w:rsid w:val="00D36899"/>
    <w:rsid w:val="00D37849"/>
    <w:rsid w:val="00D4073C"/>
    <w:rsid w:val="00D41CFA"/>
    <w:rsid w:val="00D426FE"/>
    <w:rsid w:val="00D42E44"/>
    <w:rsid w:val="00D43E8F"/>
    <w:rsid w:val="00D44583"/>
    <w:rsid w:val="00D44EF9"/>
    <w:rsid w:val="00D44FDF"/>
    <w:rsid w:val="00D459A1"/>
    <w:rsid w:val="00D45B2E"/>
    <w:rsid w:val="00D45C9A"/>
    <w:rsid w:val="00D47569"/>
    <w:rsid w:val="00D476DB"/>
    <w:rsid w:val="00D47879"/>
    <w:rsid w:val="00D50F87"/>
    <w:rsid w:val="00D51CA9"/>
    <w:rsid w:val="00D51D37"/>
    <w:rsid w:val="00D52A8C"/>
    <w:rsid w:val="00D52DE9"/>
    <w:rsid w:val="00D53CD9"/>
    <w:rsid w:val="00D554AB"/>
    <w:rsid w:val="00D5580D"/>
    <w:rsid w:val="00D55ABB"/>
    <w:rsid w:val="00D55BD9"/>
    <w:rsid w:val="00D55BE5"/>
    <w:rsid w:val="00D57CB3"/>
    <w:rsid w:val="00D60091"/>
    <w:rsid w:val="00D609A1"/>
    <w:rsid w:val="00D62288"/>
    <w:rsid w:val="00D6290B"/>
    <w:rsid w:val="00D64095"/>
    <w:rsid w:val="00D64B4B"/>
    <w:rsid w:val="00D64CC6"/>
    <w:rsid w:val="00D65A39"/>
    <w:rsid w:val="00D702A1"/>
    <w:rsid w:val="00D7233C"/>
    <w:rsid w:val="00D72B77"/>
    <w:rsid w:val="00D72F54"/>
    <w:rsid w:val="00D736C0"/>
    <w:rsid w:val="00D739C0"/>
    <w:rsid w:val="00D772C0"/>
    <w:rsid w:val="00D779D5"/>
    <w:rsid w:val="00D80274"/>
    <w:rsid w:val="00D80703"/>
    <w:rsid w:val="00D828BE"/>
    <w:rsid w:val="00D839D5"/>
    <w:rsid w:val="00D844D0"/>
    <w:rsid w:val="00D85281"/>
    <w:rsid w:val="00D869C7"/>
    <w:rsid w:val="00D872F9"/>
    <w:rsid w:val="00D87966"/>
    <w:rsid w:val="00D87F0A"/>
    <w:rsid w:val="00D87FD7"/>
    <w:rsid w:val="00D9006F"/>
    <w:rsid w:val="00D923DF"/>
    <w:rsid w:val="00D94F59"/>
    <w:rsid w:val="00D9623B"/>
    <w:rsid w:val="00D9636F"/>
    <w:rsid w:val="00D964C7"/>
    <w:rsid w:val="00D96B34"/>
    <w:rsid w:val="00D97854"/>
    <w:rsid w:val="00DA00E8"/>
    <w:rsid w:val="00DA05F4"/>
    <w:rsid w:val="00DA1069"/>
    <w:rsid w:val="00DA1134"/>
    <w:rsid w:val="00DA17A9"/>
    <w:rsid w:val="00DA1DEE"/>
    <w:rsid w:val="00DA2734"/>
    <w:rsid w:val="00DA2A5E"/>
    <w:rsid w:val="00DA3765"/>
    <w:rsid w:val="00DA3FB8"/>
    <w:rsid w:val="00DA554A"/>
    <w:rsid w:val="00DA5558"/>
    <w:rsid w:val="00DA5D5A"/>
    <w:rsid w:val="00DA692C"/>
    <w:rsid w:val="00DA7258"/>
    <w:rsid w:val="00DB124A"/>
    <w:rsid w:val="00DB189C"/>
    <w:rsid w:val="00DB2A50"/>
    <w:rsid w:val="00DB2BA8"/>
    <w:rsid w:val="00DB3FA4"/>
    <w:rsid w:val="00DB415E"/>
    <w:rsid w:val="00DB4B75"/>
    <w:rsid w:val="00DB54B1"/>
    <w:rsid w:val="00DB68E3"/>
    <w:rsid w:val="00DB6A3B"/>
    <w:rsid w:val="00DB6BBD"/>
    <w:rsid w:val="00DB6CAB"/>
    <w:rsid w:val="00DB7DDB"/>
    <w:rsid w:val="00DC06BB"/>
    <w:rsid w:val="00DC1AB4"/>
    <w:rsid w:val="00DC1B2A"/>
    <w:rsid w:val="00DC286C"/>
    <w:rsid w:val="00DC3FBF"/>
    <w:rsid w:val="00DC4310"/>
    <w:rsid w:val="00DC47BF"/>
    <w:rsid w:val="00DC4C9D"/>
    <w:rsid w:val="00DC4E67"/>
    <w:rsid w:val="00DC4E97"/>
    <w:rsid w:val="00DC5294"/>
    <w:rsid w:val="00DC72BE"/>
    <w:rsid w:val="00DC78AC"/>
    <w:rsid w:val="00DD060F"/>
    <w:rsid w:val="00DD1ACF"/>
    <w:rsid w:val="00DD39CD"/>
    <w:rsid w:val="00DD4951"/>
    <w:rsid w:val="00DD7676"/>
    <w:rsid w:val="00DD78EB"/>
    <w:rsid w:val="00DD7B29"/>
    <w:rsid w:val="00DE26A5"/>
    <w:rsid w:val="00DE2EAA"/>
    <w:rsid w:val="00DE427A"/>
    <w:rsid w:val="00DE475E"/>
    <w:rsid w:val="00DE4C06"/>
    <w:rsid w:val="00DE7620"/>
    <w:rsid w:val="00DF1618"/>
    <w:rsid w:val="00DF18B4"/>
    <w:rsid w:val="00DF231D"/>
    <w:rsid w:val="00DF2889"/>
    <w:rsid w:val="00DF2D16"/>
    <w:rsid w:val="00DF3B55"/>
    <w:rsid w:val="00DF3CD3"/>
    <w:rsid w:val="00DF4365"/>
    <w:rsid w:val="00DF4732"/>
    <w:rsid w:val="00DF47A4"/>
    <w:rsid w:val="00DF574E"/>
    <w:rsid w:val="00E016B5"/>
    <w:rsid w:val="00E0200D"/>
    <w:rsid w:val="00E026A3"/>
    <w:rsid w:val="00E02F36"/>
    <w:rsid w:val="00E05A3B"/>
    <w:rsid w:val="00E06178"/>
    <w:rsid w:val="00E06730"/>
    <w:rsid w:val="00E07ABB"/>
    <w:rsid w:val="00E07D23"/>
    <w:rsid w:val="00E1009F"/>
    <w:rsid w:val="00E102AC"/>
    <w:rsid w:val="00E105F9"/>
    <w:rsid w:val="00E123F2"/>
    <w:rsid w:val="00E12479"/>
    <w:rsid w:val="00E14778"/>
    <w:rsid w:val="00E16921"/>
    <w:rsid w:val="00E170AA"/>
    <w:rsid w:val="00E17556"/>
    <w:rsid w:val="00E17868"/>
    <w:rsid w:val="00E20601"/>
    <w:rsid w:val="00E207A1"/>
    <w:rsid w:val="00E21828"/>
    <w:rsid w:val="00E2306D"/>
    <w:rsid w:val="00E2382D"/>
    <w:rsid w:val="00E24E25"/>
    <w:rsid w:val="00E259BE"/>
    <w:rsid w:val="00E2773B"/>
    <w:rsid w:val="00E278C5"/>
    <w:rsid w:val="00E27EEB"/>
    <w:rsid w:val="00E30013"/>
    <w:rsid w:val="00E3007A"/>
    <w:rsid w:val="00E300F0"/>
    <w:rsid w:val="00E30D1A"/>
    <w:rsid w:val="00E316B2"/>
    <w:rsid w:val="00E31880"/>
    <w:rsid w:val="00E31CF0"/>
    <w:rsid w:val="00E31EAB"/>
    <w:rsid w:val="00E32A12"/>
    <w:rsid w:val="00E3486D"/>
    <w:rsid w:val="00E34E5F"/>
    <w:rsid w:val="00E34E92"/>
    <w:rsid w:val="00E358FB"/>
    <w:rsid w:val="00E35C2C"/>
    <w:rsid w:val="00E35C4C"/>
    <w:rsid w:val="00E3660D"/>
    <w:rsid w:val="00E378E5"/>
    <w:rsid w:val="00E37A9A"/>
    <w:rsid w:val="00E37AD6"/>
    <w:rsid w:val="00E433E7"/>
    <w:rsid w:val="00E44316"/>
    <w:rsid w:val="00E47537"/>
    <w:rsid w:val="00E50275"/>
    <w:rsid w:val="00E5057B"/>
    <w:rsid w:val="00E50EF9"/>
    <w:rsid w:val="00E5135A"/>
    <w:rsid w:val="00E517E4"/>
    <w:rsid w:val="00E51866"/>
    <w:rsid w:val="00E51BDB"/>
    <w:rsid w:val="00E52448"/>
    <w:rsid w:val="00E533FA"/>
    <w:rsid w:val="00E53EE1"/>
    <w:rsid w:val="00E53F84"/>
    <w:rsid w:val="00E54AE1"/>
    <w:rsid w:val="00E558A2"/>
    <w:rsid w:val="00E5631C"/>
    <w:rsid w:val="00E5649B"/>
    <w:rsid w:val="00E569D0"/>
    <w:rsid w:val="00E57DEB"/>
    <w:rsid w:val="00E6024E"/>
    <w:rsid w:val="00E602D3"/>
    <w:rsid w:val="00E61F10"/>
    <w:rsid w:val="00E641AF"/>
    <w:rsid w:val="00E65243"/>
    <w:rsid w:val="00E67235"/>
    <w:rsid w:val="00E73B28"/>
    <w:rsid w:val="00E74A65"/>
    <w:rsid w:val="00E74CD3"/>
    <w:rsid w:val="00E76364"/>
    <w:rsid w:val="00E7649C"/>
    <w:rsid w:val="00E76C4E"/>
    <w:rsid w:val="00E809A3"/>
    <w:rsid w:val="00E810A6"/>
    <w:rsid w:val="00E827E8"/>
    <w:rsid w:val="00E8373A"/>
    <w:rsid w:val="00E837C8"/>
    <w:rsid w:val="00E8393E"/>
    <w:rsid w:val="00E83A92"/>
    <w:rsid w:val="00E84784"/>
    <w:rsid w:val="00E85543"/>
    <w:rsid w:val="00E856A2"/>
    <w:rsid w:val="00E86AC3"/>
    <w:rsid w:val="00E86E7B"/>
    <w:rsid w:val="00E90DCD"/>
    <w:rsid w:val="00E91C57"/>
    <w:rsid w:val="00E9255C"/>
    <w:rsid w:val="00E92D0B"/>
    <w:rsid w:val="00E93181"/>
    <w:rsid w:val="00E931D8"/>
    <w:rsid w:val="00E94602"/>
    <w:rsid w:val="00E95500"/>
    <w:rsid w:val="00E960F5"/>
    <w:rsid w:val="00E97324"/>
    <w:rsid w:val="00E97569"/>
    <w:rsid w:val="00E9796F"/>
    <w:rsid w:val="00EA020B"/>
    <w:rsid w:val="00EA11E2"/>
    <w:rsid w:val="00EA27D9"/>
    <w:rsid w:val="00EA3209"/>
    <w:rsid w:val="00EA3F2F"/>
    <w:rsid w:val="00EA4833"/>
    <w:rsid w:val="00EA4F8E"/>
    <w:rsid w:val="00EA55C2"/>
    <w:rsid w:val="00EA593E"/>
    <w:rsid w:val="00EA6406"/>
    <w:rsid w:val="00EA67C0"/>
    <w:rsid w:val="00EA6EAA"/>
    <w:rsid w:val="00EA7497"/>
    <w:rsid w:val="00EA7979"/>
    <w:rsid w:val="00EB0690"/>
    <w:rsid w:val="00EB149F"/>
    <w:rsid w:val="00EB1C70"/>
    <w:rsid w:val="00EB2F3E"/>
    <w:rsid w:val="00EB3E65"/>
    <w:rsid w:val="00EB413B"/>
    <w:rsid w:val="00EB4915"/>
    <w:rsid w:val="00EB66C8"/>
    <w:rsid w:val="00EB6CB8"/>
    <w:rsid w:val="00EB7D8A"/>
    <w:rsid w:val="00EC032E"/>
    <w:rsid w:val="00EC0417"/>
    <w:rsid w:val="00EC09BF"/>
    <w:rsid w:val="00EC0F07"/>
    <w:rsid w:val="00EC10E6"/>
    <w:rsid w:val="00EC1354"/>
    <w:rsid w:val="00EC145E"/>
    <w:rsid w:val="00EC18B3"/>
    <w:rsid w:val="00EC20B6"/>
    <w:rsid w:val="00EC2982"/>
    <w:rsid w:val="00EC2AA3"/>
    <w:rsid w:val="00EC337E"/>
    <w:rsid w:val="00EC3740"/>
    <w:rsid w:val="00EC4108"/>
    <w:rsid w:val="00EC47C0"/>
    <w:rsid w:val="00EC485D"/>
    <w:rsid w:val="00EC54BB"/>
    <w:rsid w:val="00EC58E6"/>
    <w:rsid w:val="00EC61EF"/>
    <w:rsid w:val="00EC669C"/>
    <w:rsid w:val="00ED031C"/>
    <w:rsid w:val="00ED0773"/>
    <w:rsid w:val="00ED0920"/>
    <w:rsid w:val="00ED1813"/>
    <w:rsid w:val="00ED26BE"/>
    <w:rsid w:val="00ED2C09"/>
    <w:rsid w:val="00ED2E3E"/>
    <w:rsid w:val="00ED3484"/>
    <w:rsid w:val="00ED3683"/>
    <w:rsid w:val="00ED3979"/>
    <w:rsid w:val="00ED3D28"/>
    <w:rsid w:val="00ED4B27"/>
    <w:rsid w:val="00ED5733"/>
    <w:rsid w:val="00ED59B4"/>
    <w:rsid w:val="00ED6839"/>
    <w:rsid w:val="00ED69D8"/>
    <w:rsid w:val="00ED7B60"/>
    <w:rsid w:val="00ED7F05"/>
    <w:rsid w:val="00ED7F56"/>
    <w:rsid w:val="00EE0594"/>
    <w:rsid w:val="00EE309F"/>
    <w:rsid w:val="00EE3E8E"/>
    <w:rsid w:val="00EE3F5C"/>
    <w:rsid w:val="00EE4A9B"/>
    <w:rsid w:val="00EE69E3"/>
    <w:rsid w:val="00EE796B"/>
    <w:rsid w:val="00EE7CD4"/>
    <w:rsid w:val="00EF043E"/>
    <w:rsid w:val="00EF0BE1"/>
    <w:rsid w:val="00EF12BF"/>
    <w:rsid w:val="00EF28FA"/>
    <w:rsid w:val="00EF3BE9"/>
    <w:rsid w:val="00EF3EA4"/>
    <w:rsid w:val="00EF4787"/>
    <w:rsid w:val="00EF4F3C"/>
    <w:rsid w:val="00EF536A"/>
    <w:rsid w:val="00EF5C02"/>
    <w:rsid w:val="00EF70A8"/>
    <w:rsid w:val="00EF73ED"/>
    <w:rsid w:val="00F0031D"/>
    <w:rsid w:val="00F0211E"/>
    <w:rsid w:val="00F02901"/>
    <w:rsid w:val="00F02912"/>
    <w:rsid w:val="00F03048"/>
    <w:rsid w:val="00F03C3C"/>
    <w:rsid w:val="00F046D0"/>
    <w:rsid w:val="00F05E4B"/>
    <w:rsid w:val="00F0624D"/>
    <w:rsid w:val="00F06268"/>
    <w:rsid w:val="00F06E97"/>
    <w:rsid w:val="00F07DB7"/>
    <w:rsid w:val="00F07E65"/>
    <w:rsid w:val="00F10151"/>
    <w:rsid w:val="00F113EA"/>
    <w:rsid w:val="00F11FA8"/>
    <w:rsid w:val="00F13124"/>
    <w:rsid w:val="00F13AA0"/>
    <w:rsid w:val="00F13B1B"/>
    <w:rsid w:val="00F13E0C"/>
    <w:rsid w:val="00F1528F"/>
    <w:rsid w:val="00F156A9"/>
    <w:rsid w:val="00F1672B"/>
    <w:rsid w:val="00F16E4E"/>
    <w:rsid w:val="00F175C4"/>
    <w:rsid w:val="00F175F4"/>
    <w:rsid w:val="00F20410"/>
    <w:rsid w:val="00F20739"/>
    <w:rsid w:val="00F20B94"/>
    <w:rsid w:val="00F20C11"/>
    <w:rsid w:val="00F21462"/>
    <w:rsid w:val="00F21E1A"/>
    <w:rsid w:val="00F22625"/>
    <w:rsid w:val="00F231C0"/>
    <w:rsid w:val="00F23838"/>
    <w:rsid w:val="00F238CF"/>
    <w:rsid w:val="00F242C5"/>
    <w:rsid w:val="00F24B58"/>
    <w:rsid w:val="00F256EF"/>
    <w:rsid w:val="00F264FF"/>
    <w:rsid w:val="00F26EF3"/>
    <w:rsid w:val="00F271CB"/>
    <w:rsid w:val="00F272BD"/>
    <w:rsid w:val="00F27683"/>
    <w:rsid w:val="00F27A94"/>
    <w:rsid w:val="00F30868"/>
    <w:rsid w:val="00F30B4E"/>
    <w:rsid w:val="00F31669"/>
    <w:rsid w:val="00F31BAB"/>
    <w:rsid w:val="00F324BD"/>
    <w:rsid w:val="00F32A45"/>
    <w:rsid w:val="00F33259"/>
    <w:rsid w:val="00F339DE"/>
    <w:rsid w:val="00F33C22"/>
    <w:rsid w:val="00F34445"/>
    <w:rsid w:val="00F34563"/>
    <w:rsid w:val="00F34666"/>
    <w:rsid w:val="00F35AC0"/>
    <w:rsid w:val="00F35B6D"/>
    <w:rsid w:val="00F35E38"/>
    <w:rsid w:val="00F36239"/>
    <w:rsid w:val="00F36596"/>
    <w:rsid w:val="00F36AD3"/>
    <w:rsid w:val="00F36E4F"/>
    <w:rsid w:val="00F40A0B"/>
    <w:rsid w:val="00F40DF2"/>
    <w:rsid w:val="00F41FD4"/>
    <w:rsid w:val="00F4206A"/>
    <w:rsid w:val="00F42938"/>
    <w:rsid w:val="00F42992"/>
    <w:rsid w:val="00F42A89"/>
    <w:rsid w:val="00F45417"/>
    <w:rsid w:val="00F45526"/>
    <w:rsid w:val="00F4612C"/>
    <w:rsid w:val="00F46CB4"/>
    <w:rsid w:val="00F46FE1"/>
    <w:rsid w:val="00F47697"/>
    <w:rsid w:val="00F47F58"/>
    <w:rsid w:val="00F5104B"/>
    <w:rsid w:val="00F520F9"/>
    <w:rsid w:val="00F52ECB"/>
    <w:rsid w:val="00F52FDC"/>
    <w:rsid w:val="00F536D1"/>
    <w:rsid w:val="00F5476F"/>
    <w:rsid w:val="00F54990"/>
    <w:rsid w:val="00F558A7"/>
    <w:rsid w:val="00F55BB4"/>
    <w:rsid w:val="00F5697A"/>
    <w:rsid w:val="00F56EB9"/>
    <w:rsid w:val="00F57237"/>
    <w:rsid w:val="00F60573"/>
    <w:rsid w:val="00F62818"/>
    <w:rsid w:val="00F64062"/>
    <w:rsid w:val="00F647AE"/>
    <w:rsid w:val="00F66402"/>
    <w:rsid w:val="00F6675E"/>
    <w:rsid w:val="00F66AF5"/>
    <w:rsid w:val="00F719A7"/>
    <w:rsid w:val="00F719B9"/>
    <w:rsid w:val="00F7246E"/>
    <w:rsid w:val="00F728FA"/>
    <w:rsid w:val="00F72992"/>
    <w:rsid w:val="00F73C67"/>
    <w:rsid w:val="00F75094"/>
    <w:rsid w:val="00F75DE9"/>
    <w:rsid w:val="00F7609B"/>
    <w:rsid w:val="00F77E88"/>
    <w:rsid w:val="00F80889"/>
    <w:rsid w:val="00F808B5"/>
    <w:rsid w:val="00F81680"/>
    <w:rsid w:val="00F821CE"/>
    <w:rsid w:val="00F8239D"/>
    <w:rsid w:val="00F827B3"/>
    <w:rsid w:val="00F835D8"/>
    <w:rsid w:val="00F84071"/>
    <w:rsid w:val="00F84396"/>
    <w:rsid w:val="00F85C96"/>
    <w:rsid w:val="00F85DF7"/>
    <w:rsid w:val="00F86063"/>
    <w:rsid w:val="00F86150"/>
    <w:rsid w:val="00F87232"/>
    <w:rsid w:val="00F8796B"/>
    <w:rsid w:val="00F87CDA"/>
    <w:rsid w:val="00F9010A"/>
    <w:rsid w:val="00F904AA"/>
    <w:rsid w:val="00F90A29"/>
    <w:rsid w:val="00F92108"/>
    <w:rsid w:val="00F924B8"/>
    <w:rsid w:val="00F9297A"/>
    <w:rsid w:val="00F9313A"/>
    <w:rsid w:val="00F934E2"/>
    <w:rsid w:val="00F93671"/>
    <w:rsid w:val="00F9367B"/>
    <w:rsid w:val="00F93B7F"/>
    <w:rsid w:val="00F962B8"/>
    <w:rsid w:val="00F96503"/>
    <w:rsid w:val="00F96DC2"/>
    <w:rsid w:val="00FA0422"/>
    <w:rsid w:val="00FA0A12"/>
    <w:rsid w:val="00FA1E17"/>
    <w:rsid w:val="00FA2343"/>
    <w:rsid w:val="00FA2B3A"/>
    <w:rsid w:val="00FA3B58"/>
    <w:rsid w:val="00FA40A7"/>
    <w:rsid w:val="00FA419B"/>
    <w:rsid w:val="00FA4B7E"/>
    <w:rsid w:val="00FA5CA1"/>
    <w:rsid w:val="00FA6C24"/>
    <w:rsid w:val="00FA6ED0"/>
    <w:rsid w:val="00FA76AE"/>
    <w:rsid w:val="00FB0667"/>
    <w:rsid w:val="00FB12E6"/>
    <w:rsid w:val="00FB1F6E"/>
    <w:rsid w:val="00FB2B3D"/>
    <w:rsid w:val="00FB3A38"/>
    <w:rsid w:val="00FB46F7"/>
    <w:rsid w:val="00FB5CE6"/>
    <w:rsid w:val="00FC07A6"/>
    <w:rsid w:val="00FC1205"/>
    <w:rsid w:val="00FC1BBA"/>
    <w:rsid w:val="00FC2030"/>
    <w:rsid w:val="00FC2601"/>
    <w:rsid w:val="00FC2977"/>
    <w:rsid w:val="00FC328E"/>
    <w:rsid w:val="00FC3FE9"/>
    <w:rsid w:val="00FC4A91"/>
    <w:rsid w:val="00FC4F95"/>
    <w:rsid w:val="00FC6182"/>
    <w:rsid w:val="00FC6902"/>
    <w:rsid w:val="00FC6FEE"/>
    <w:rsid w:val="00FC72C1"/>
    <w:rsid w:val="00FC766A"/>
    <w:rsid w:val="00FC776C"/>
    <w:rsid w:val="00FD0073"/>
    <w:rsid w:val="00FD1043"/>
    <w:rsid w:val="00FD1948"/>
    <w:rsid w:val="00FD19EB"/>
    <w:rsid w:val="00FD30EF"/>
    <w:rsid w:val="00FD3494"/>
    <w:rsid w:val="00FD37F9"/>
    <w:rsid w:val="00FD3BAB"/>
    <w:rsid w:val="00FD4692"/>
    <w:rsid w:val="00FD4868"/>
    <w:rsid w:val="00FD4E00"/>
    <w:rsid w:val="00FD56AE"/>
    <w:rsid w:val="00FD5D8B"/>
    <w:rsid w:val="00FD5EB6"/>
    <w:rsid w:val="00FD70D3"/>
    <w:rsid w:val="00FD7277"/>
    <w:rsid w:val="00FD73A8"/>
    <w:rsid w:val="00FE004E"/>
    <w:rsid w:val="00FE02D6"/>
    <w:rsid w:val="00FE09ED"/>
    <w:rsid w:val="00FE0A21"/>
    <w:rsid w:val="00FE20B6"/>
    <w:rsid w:val="00FE2ADE"/>
    <w:rsid w:val="00FE414C"/>
    <w:rsid w:val="00FE506E"/>
    <w:rsid w:val="00FE5673"/>
    <w:rsid w:val="00FE574E"/>
    <w:rsid w:val="00FE673D"/>
    <w:rsid w:val="00FE6F5F"/>
    <w:rsid w:val="00FE768C"/>
    <w:rsid w:val="00FE7AE6"/>
    <w:rsid w:val="00FE7E93"/>
    <w:rsid w:val="00FF1097"/>
    <w:rsid w:val="00FF3415"/>
    <w:rsid w:val="00FF4FAF"/>
    <w:rsid w:val="00FF5BBB"/>
    <w:rsid w:val="00FF63A3"/>
    <w:rsid w:val="00FF63F6"/>
    <w:rsid w:val="00FF69B9"/>
    <w:rsid w:val="00FF71D4"/>
    <w:rsid w:val="00FF765F"/>
    <w:rsid w:val="00FF7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88D201"/>
  <w15:chartTrackingRefBased/>
  <w15:docId w15:val="{F3F10FE0-56DA-4D6E-A347-8744C67E8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31BAB"/>
    <w:rPr>
      <w:sz w:val="24"/>
      <w:szCs w:val="24"/>
    </w:rPr>
  </w:style>
  <w:style w:type="paragraph" w:styleId="11">
    <w:name w:val="heading 1"/>
    <w:basedOn w:val="a2"/>
    <w:next w:val="a2"/>
    <w:link w:val="12"/>
    <w:qFormat/>
    <w:rsid w:val="00BA1945"/>
    <w:pPr>
      <w:keepNext/>
      <w:spacing w:before="240" w:after="60"/>
      <w:outlineLvl w:val="0"/>
    </w:pPr>
    <w:rPr>
      <w:rFonts w:ascii="Arial" w:hAnsi="Arial" w:cs="Arial"/>
      <w:b/>
      <w:bCs/>
      <w:kern w:val="32"/>
      <w:sz w:val="32"/>
      <w:szCs w:val="32"/>
    </w:rPr>
  </w:style>
  <w:style w:type="paragraph" w:styleId="20">
    <w:name w:val="heading 2"/>
    <w:basedOn w:val="a2"/>
    <w:next w:val="a2"/>
    <w:link w:val="22"/>
    <w:qFormat/>
    <w:rsid w:val="00B25C79"/>
    <w:pPr>
      <w:keepNext/>
      <w:spacing w:before="240" w:after="60"/>
      <w:outlineLvl w:val="1"/>
    </w:pPr>
    <w:rPr>
      <w:rFonts w:ascii="Cambria" w:hAnsi="Cambria"/>
      <w:b/>
      <w:bCs/>
      <w:i/>
      <w:iCs/>
      <w:sz w:val="28"/>
      <w:szCs w:val="28"/>
      <w:lang w:val="x-none" w:eastAsia="x-none"/>
    </w:rPr>
  </w:style>
  <w:style w:type="paragraph" w:styleId="31">
    <w:name w:val="heading 3"/>
    <w:basedOn w:val="a2"/>
    <w:next w:val="a2"/>
    <w:link w:val="32"/>
    <w:qFormat/>
    <w:rsid w:val="00D872F9"/>
    <w:pPr>
      <w:keepNext/>
      <w:spacing w:before="240" w:after="60"/>
      <w:outlineLvl w:val="2"/>
    </w:pPr>
    <w:rPr>
      <w:rFonts w:ascii="Cambria" w:hAnsi="Cambria"/>
      <w:b/>
      <w:bCs/>
      <w:sz w:val="26"/>
      <w:szCs w:val="26"/>
      <w:lang w:val="x-none" w:eastAsia="x-none"/>
    </w:rPr>
  </w:style>
  <w:style w:type="paragraph" w:styleId="41">
    <w:name w:val="heading 4"/>
    <w:basedOn w:val="a2"/>
    <w:next w:val="a2"/>
    <w:link w:val="42"/>
    <w:qFormat/>
    <w:rsid w:val="00BA1945"/>
    <w:pPr>
      <w:keepNext/>
      <w:jc w:val="center"/>
      <w:outlineLvl w:val="3"/>
    </w:pPr>
    <w:rPr>
      <w:b/>
      <w:bCs/>
      <w:sz w:val="28"/>
      <w:szCs w:val="28"/>
      <w:u w:val="single"/>
      <w:lang w:eastAsia="en-US"/>
    </w:rPr>
  </w:style>
  <w:style w:type="paragraph" w:styleId="52">
    <w:name w:val="heading 5"/>
    <w:basedOn w:val="a2"/>
    <w:next w:val="a2"/>
    <w:link w:val="53"/>
    <w:qFormat/>
    <w:rsid w:val="00EA67C0"/>
    <w:pPr>
      <w:keepNext/>
      <w:ind w:firstLine="720"/>
      <w:outlineLvl w:val="4"/>
    </w:pPr>
    <w:rPr>
      <w:rFonts w:eastAsia="Calibri"/>
      <w:sz w:val="28"/>
      <w:szCs w:val="20"/>
    </w:rPr>
  </w:style>
  <w:style w:type="paragraph" w:styleId="6">
    <w:name w:val="heading 6"/>
    <w:basedOn w:val="a2"/>
    <w:link w:val="60"/>
    <w:qFormat/>
    <w:rsid w:val="00EA67C0"/>
    <w:pPr>
      <w:spacing w:before="100" w:beforeAutospacing="1" w:after="100" w:afterAutospacing="1"/>
      <w:outlineLvl w:val="5"/>
    </w:pPr>
    <w:rPr>
      <w:rFonts w:eastAsia="Calibri"/>
      <w:b/>
      <w:bCs/>
      <w:sz w:val="15"/>
      <w:szCs w:val="15"/>
    </w:rPr>
  </w:style>
  <w:style w:type="paragraph" w:styleId="7">
    <w:name w:val="heading 7"/>
    <w:basedOn w:val="a2"/>
    <w:next w:val="a2"/>
    <w:link w:val="70"/>
    <w:qFormat/>
    <w:rsid w:val="00EA67C0"/>
    <w:pPr>
      <w:keepNext/>
      <w:outlineLvl w:val="6"/>
    </w:pPr>
    <w:rPr>
      <w:rFonts w:eastAsia="Calibri"/>
      <w:sz w:val="28"/>
      <w:szCs w:val="20"/>
    </w:rPr>
  </w:style>
  <w:style w:type="paragraph" w:styleId="8">
    <w:name w:val="heading 8"/>
    <w:basedOn w:val="a2"/>
    <w:next w:val="a2"/>
    <w:link w:val="80"/>
    <w:qFormat/>
    <w:rsid w:val="00EA67C0"/>
    <w:pPr>
      <w:keepNext/>
      <w:ind w:firstLine="708"/>
      <w:jc w:val="both"/>
      <w:outlineLvl w:val="7"/>
    </w:pPr>
    <w:rPr>
      <w:rFonts w:eastAsia="Calibri"/>
      <w:sz w:val="28"/>
      <w:szCs w:val="20"/>
    </w:rPr>
  </w:style>
  <w:style w:type="paragraph" w:styleId="9">
    <w:name w:val="heading 9"/>
    <w:basedOn w:val="a2"/>
    <w:next w:val="a2"/>
    <w:link w:val="90"/>
    <w:qFormat/>
    <w:rsid w:val="00EA67C0"/>
    <w:pPr>
      <w:keepNext/>
      <w:jc w:val="center"/>
      <w:outlineLvl w:val="8"/>
    </w:pPr>
    <w:rPr>
      <w:rFonts w:eastAsia="Calibri"/>
      <w:color w:val="000000"/>
      <w:sz w:val="28"/>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er"/>
    <w:basedOn w:val="a2"/>
    <w:link w:val="a7"/>
    <w:uiPriority w:val="99"/>
    <w:rsid w:val="00BA1945"/>
    <w:pPr>
      <w:tabs>
        <w:tab w:val="center" w:pos="4677"/>
        <w:tab w:val="right" w:pos="9355"/>
      </w:tabs>
    </w:pPr>
  </w:style>
  <w:style w:type="character" w:styleId="a8">
    <w:name w:val="page number"/>
    <w:basedOn w:val="a3"/>
    <w:rsid w:val="00BA1945"/>
  </w:style>
  <w:style w:type="paragraph" w:styleId="23">
    <w:name w:val="Body Text Indent 2"/>
    <w:basedOn w:val="a2"/>
    <w:link w:val="24"/>
    <w:rsid w:val="00BA1945"/>
    <w:pPr>
      <w:widowControl w:val="0"/>
      <w:autoSpaceDE w:val="0"/>
      <w:autoSpaceDN w:val="0"/>
      <w:adjustRightInd w:val="0"/>
      <w:ind w:firstLine="720"/>
      <w:jc w:val="both"/>
    </w:pPr>
    <w:rPr>
      <w:sz w:val="22"/>
      <w:szCs w:val="22"/>
    </w:rPr>
  </w:style>
  <w:style w:type="paragraph" w:customStyle="1" w:styleId="western">
    <w:name w:val="western"/>
    <w:basedOn w:val="a2"/>
    <w:rsid w:val="00BA1945"/>
    <w:pPr>
      <w:spacing w:before="100" w:beforeAutospacing="1" w:after="100" w:afterAutospacing="1"/>
    </w:pPr>
  </w:style>
  <w:style w:type="character" w:customStyle="1" w:styleId="highlighthighlightactive">
    <w:name w:val="highlight highlight_active"/>
    <w:basedOn w:val="a3"/>
    <w:rsid w:val="00BA1945"/>
  </w:style>
  <w:style w:type="paragraph" w:styleId="a9">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2"/>
    <w:link w:val="aa"/>
    <w:uiPriority w:val="99"/>
    <w:qFormat/>
    <w:rsid w:val="00BA1945"/>
    <w:pPr>
      <w:spacing w:before="100" w:beforeAutospacing="1" w:after="100" w:afterAutospacing="1"/>
    </w:pPr>
    <w:rPr>
      <w:lang w:val="x-none" w:eastAsia="x-none"/>
    </w:rPr>
  </w:style>
  <w:style w:type="paragraph" w:styleId="ab">
    <w:name w:val="Body Text"/>
    <w:basedOn w:val="a2"/>
    <w:link w:val="13"/>
    <w:rsid w:val="00BA1945"/>
    <w:pPr>
      <w:spacing w:after="120"/>
    </w:pPr>
  </w:style>
  <w:style w:type="paragraph" w:customStyle="1" w:styleId="ac">
    <w:name w:val="Название"/>
    <w:basedOn w:val="a2"/>
    <w:link w:val="14"/>
    <w:qFormat/>
    <w:rsid w:val="00BA1945"/>
    <w:pPr>
      <w:jc w:val="center"/>
    </w:pPr>
    <w:rPr>
      <w:b/>
      <w:sz w:val="28"/>
      <w:szCs w:val="20"/>
      <w:lang w:val="x-none" w:eastAsia="x-none"/>
    </w:rPr>
  </w:style>
  <w:style w:type="character" w:styleId="ad">
    <w:name w:val="Hyperlink"/>
    <w:uiPriority w:val="99"/>
    <w:rsid w:val="00BA1945"/>
    <w:rPr>
      <w:color w:val="0000FF"/>
      <w:u w:val="single"/>
    </w:rPr>
  </w:style>
  <w:style w:type="paragraph" w:customStyle="1" w:styleId="25">
    <w:name w:val="Îñíîâíîé òåêñò ñ îòñòóïîì 2"/>
    <w:basedOn w:val="a2"/>
    <w:rsid w:val="00BA1945"/>
    <w:pPr>
      <w:spacing w:line="360" w:lineRule="auto"/>
      <w:ind w:firstLine="720"/>
      <w:jc w:val="center"/>
    </w:pPr>
    <w:rPr>
      <w:sz w:val="22"/>
      <w:szCs w:val="20"/>
      <w:lang w:val="en-US"/>
    </w:rPr>
  </w:style>
  <w:style w:type="character" w:customStyle="1" w:styleId="titbook">
    <w:name w:val="tit_book"/>
    <w:basedOn w:val="a3"/>
    <w:rsid w:val="00BA1945"/>
  </w:style>
  <w:style w:type="character" w:customStyle="1" w:styleId="42">
    <w:name w:val="Заголовок 4 Знак"/>
    <w:link w:val="41"/>
    <w:semiHidden/>
    <w:locked/>
    <w:rsid w:val="00BA1945"/>
    <w:rPr>
      <w:b/>
      <w:bCs/>
      <w:sz w:val="28"/>
      <w:szCs w:val="28"/>
      <w:u w:val="single"/>
      <w:lang w:val="ru-RU" w:eastAsia="en-US" w:bidi="ar-SA"/>
    </w:rPr>
  </w:style>
  <w:style w:type="character" w:customStyle="1" w:styleId="a7">
    <w:name w:val="Нижний колонтитул Знак"/>
    <w:link w:val="a6"/>
    <w:uiPriority w:val="99"/>
    <w:locked/>
    <w:rsid w:val="00BA1945"/>
    <w:rPr>
      <w:sz w:val="24"/>
      <w:szCs w:val="24"/>
      <w:lang w:val="ru-RU" w:eastAsia="ru-RU" w:bidi="ar-SA"/>
    </w:rPr>
  </w:style>
  <w:style w:type="paragraph" w:styleId="33">
    <w:name w:val="Body Text Indent 3"/>
    <w:basedOn w:val="a2"/>
    <w:link w:val="34"/>
    <w:rsid w:val="00BA1945"/>
    <w:pPr>
      <w:spacing w:after="120"/>
      <w:ind w:left="283"/>
    </w:pPr>
    <w:rPr>
      <w:sz w:val="16"/>
      <w:szCs w:val="16"/>
    </w:rPr>
  </w:style>
  <w:style w:type="character" w:customStyle="1" w:styleId="34">
    <w:name w:val="Основной текст с отступом 3 Знак"/>
    <w:link w:val="33"/>
    <w:locked/>
    <w:rsid w:val="00BA1945"/>
    <w:rPr>
      <w:sz w:val="16"/>
      <w:szCs w:val="16"/>
      <w:lang w:val="ru-RU" w:eastAsia="ru-RU" w:bidi="ar-SA"/>
    </w:rPr>
  </w:style>
  <w:style w:type="paragraph" w:styleId="ae">
    <w:name w:val="header"/>
    <w:basedOn w:val="a2"/>
    <w:link w:val="af"/>
    <w:rsid w:val="00BE5DE5"/>
    <w:pPr>
      <w:tabs>
        <w:tab w:val="center" w:pos="4677"/>
        <w:tab w:val="right" w:pos="9355"/>
      </w:tabs>
    </w:pPr>
    <w:rPr>
      <w:rFonts w:eastAsia="Calibri"/>
      <w:sz w:val="28"/>
    </w:rPr>
  </w:style>
  <w:style w:type="character" w:customStyle="1" w:styleId="af">
    <w:name w:val="Верхний колонтитул Знак"/>
    <w:link w:val="ae"/>
    <w:locked/>
    <w:rsid w:val="00BE5DE5"/>
    <w:rPr>
      <w:rFonts w:eastAsia="Calibri"/>
      <w:sz w:val="28"/>
      <w:szCs w:val="24"/>
      <w:lang w:val="ru-RU" w:eastAsia="ru-RU" w:bidi="ar-SA"/>
    </w:rPr>
  </w:style>
  <w:style w:type="paragraph" w:customStyle="1" w:styleId="Style3">
    <w:name w:val="Style3"/>
    <w:basedOn w:val="a2"/>
    <w:uiPriority w:val="99"/>
    <w:rsid w:val="006D0C4D"/>
    <w:pPr>
      <w:widowControl w:val="0"/>
      <w:autoSpaceDE w:val="0"/>
      <w:autoSpaceDN w:val="0"/>
      <w:adjustRightInd w:val="0"/>
    </w:pPr>
  </w:style>
  <w:style w:type="paragraph" w:styleId="35">
    <w:name w:val="Body Text 3"/>
    <w:basedOn w:val="a2"/>
    <w:link w:val="36"/>
    <w:rsid w:val="006D0C4D"/>
    <w:pPr>
      <w:spacing w:after="120"/>
    </w:pPr>
    <w:rPr>
      <w:sz w:val="16"/>
      <w:szCs w:val="16"/>
      <w:lang w:val="x-none" w:eastAsia="x-none"/>
    </w:rPr>
  </w:style>
  <w:style w:type="character" w:customStyle="1" w:styleId="36">
    <w:name w:val="Основной текст 3 Знак"/>
    <w:link w:val="35"/>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2"/>
    <w:uiPriority w:val="99"/>
    <w:rsid w:val="006D0C4D"/>
    <w:pPr>
      <w:widowControl w:val="0"/>
      <w:autoSpaceDE w:val="0"/>
      <w:autoSpaceDN w:val="0"/>
      <w:adjustRightInd w:val="0"/>
    </w:pPr>
  </w:style>
  <w:style w:type="paragraph" w:customStyle="1" w:styleId="Style9">
    <w:name w:val="Style9"/>
    <w:basedOn w:val="a2"/>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0">
    <w:name w:val="Body Text Indent"/>
    <w:basedOn w:val="a2"/>
    <w:link w:val="af1"/>
    <w:rsid w:val="006D0C4D"/>
    <w:pPr>
      <w:spacing w:after="120"/>
      <w:ind w:left="283"/>
    </w:pPr>
    <w:rPr>
      <w:lang w:val="x-none" w:eastAsia="x-none"/>
    </w:rPr>
  </w:style>
  <w:style w:type="character" w:customStyle="1" w:styleId="af1">
    <w:name w:val="Основной текст с отступом Знак"/>
    <w:link w:val="af0"/>
    <w:rsid w:val="006D0C4D"/>
    <w:rPr>
      <w:sz w:val="24"/>
      <w:szCs w:val="24"/>
      <w:lang w:val="x-none" w:eastAsia="x-none"/>
    </w:rPr>
  </w:style>
  <w:style w:type="numbering" w:customStyle="1" w:styleId="af2">
    <w:name w:val="С числами"/>
    <w:rsid w:val="00461B5F"/>
  </w:style>
  <w:style w:type="paragraph" w:customStyle="1" w:styleId="af3">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4">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2"/>
    <w:link w:val="af5"/>
    <w:uiPriority w:val="99"/>
    <w:rsid w:val="000E03CD"/>
    <w:rPr>
      <w:rFonts w:ascii="Calibri" w:hAnsi="Calibri"/>
      <w:sz w:val="20"/>
      <w:szCs w:val="20"/>
      <w:lang w:val="x-none" w:eastAsia="en-US"/>
    </w:rPr>
  </w:style>
  <w:style w:type="character" w:customStyle="1" w:styleId="af5">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4"/>
    <w:uiPriority w:val="99"/>
    <w:rsid w:val="000E03CD"/>
    <w:rPr>
      <w:rFonts w:ascii="Calibri" w:hAnsi="Calibri"/>
      <w:lang w:eastAsia="en-US"/>
    </w:rPr>
  </w:style>
  <w:style w:type="character" w:styleId="af6">
    <w:name w:val="footnote reference"/>
    <w:rsid w:val="000E03CD"/>
    <w:rPr>
      <w:rFonts w:ascii="Times New Roman" w:hAnsi="Times New Roman" w:cs="Times New Roman"/>
      <w:vertAlign w:val="superscript"/>
    </w:rPr>
  </w:style>
  <w:style w:type="paragraph" w:customStyle="1" w:styleId="1-21">
    <w:name w:val="Средняя сетка 1 - Акцент 21"/>
    <w:basedOn w:val="a2"/>
    <w:link w:val="1-2"/>
    <w:uiPriority w:val="34"/>
    <w:qFormat/>
    <w:rsid w:val="000356CB"/>
    <w:pPr>
      <w:ind w:left="720"/>
    </w:pPr>
    <w:rPr>
      <w:rFonts w:ascii="Arial Unicode MS" w:eastAsia="Arial Unicode MS" w:hAnsi="Arial Unicode MS"/>
      <w:color w:val="000000"/>
      <w:lang w:val="x-none" w:eastAsia="x-none"/>
    </w:rPr>
  </w:style>
  <w:style w:type="character" w:customStyle="1" w:styleId="22">
    <w:name w:val="Заголовок 2 Знак"/>
    <w:link w:val="20"/>
    <w:rsid w:val="00B25C79"/>
    <w:rPr>
      <w:rFonts w:ascii="Cambria" w:eastAsia="Times New Roman" w:hAnsi="Cambria" w:cs="Times New Roman"/>
      <w:b/>
      <w:bCs/>
      <w:i/>
      <w:iCs/>
      <w:sz w:val="28"/>
      <w:szCs w:val="28"/>
    </w:rPr>
  </w:style>
  <w:style w:type="character" w:styleId="af7">
    <w:name w:val="Emphasis"/>
    <w:uiPriority w:val="99"/>
    <w:qFormat/>
    <w:rsid w:val="00286D44"/>
    <w:rPr>
      <w:i/>
      <w:iCs/>
    </w:rPr>
  </w:style>
  <w:style w:type="table" w:styleId="af8">
    <w:name w:val="Table Grid"/>
    <w:basedOn w:val="a4"/>
    <w:uiPriority w:val="5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2"/>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2"/>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2"/>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5">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9">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3">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a">
    <w:name w:val="Основной текст_"/>
    <w:link w:val="63"/>
    <w:rsid w:val="004D2923"/>
    <w:rPr>
      <w:spacing w:val="10"/>
      <w:sz w:val="25"/>
      <w:szCs w:val="25"/>
      <w:shd w:val="clear" w:color="auto" w:fill="FFFFFF"/>
    </w:rPr>
  </w:style>
  <w:style w:type="paragraph" w:customStyle="1" w:styleId="63">
    <w:name w:val="Основной текст63"/>
    <w:basedOn w:val="a2"/>
    <w:link w:val="afa"/>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0">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b">
    <w:name w:val="FollowedHyperlink"/>
    <w:uiPriority w:val="99"/>
    <w:unhideWhenUsed/>
    <w:rsid w:val="00335430"/>
    <w:rPr>
      <w:color w:val="800080"/>
      <w:u w:val="single"/>
    </w:rPr>
  </w:style>
  <w:style w:type="paragraph" w:styleId="afc">
    <w:name w:val="Balloon Text"/>
    <w:basedOn w:val="a2"/>
    <w:link w:val="afd"/>
    <w:rsid w:val="00485902"/>
    <w:rPr>
      <w:rFonts w:ascii="Tahoma" w:hAnsi="Tahoma"/>
      <w:sz w:val="16"/>
      <w:szCs w:val="16"/>
      <w:lang w:val="x-none" w:eastAsia="x-none"/>
    </w:rPr>
  </w:style>
  <w:style w:type="character" w:customStyle="1" w:styleId="afd">
    <w:name w:val="Текст выноски Знак"/>
    <w:link w:val="afc"/>
    <w:rsid w:val="00485902"/>
    <w:rPr>
      <w:rFonts w:ascii="Tahoma" w:hAnsi="Tahoma" w:cs="Tahoma"/>
      <w:sz w:val="16"/>
      <w:szCs w:val="16"/>
    </w:rPr>
  </w:style>
  <w:style w:type="paragraph" w:customStyle="1" w:styleId="Default">
    <w:name w:val="Default"/>
    <w:uiPriority w:val="99"/>
    <w:rsid w:val="005042C5"/>
    <w:pPr>
      <w:autoSpaceDE w:val="0"/>
      <w:autoSpaceDN w:val="0"/>
      <w:adjustRightInd w:val="0"/>
    </w:pPr>
    <w:rPr>
      <w:color w:val="000000"/>
      <w:sz w:val="24"/>
      <w:szCs w:val="24"/>
    </w:rPr>
  </w:style>
  <w:style w:type="paragraph" w:customStyle="1" w:styleId="16">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5"/>
    <w:rsid w:val="00333228"/>
    <w:pPr>
      <w:numPr>
        <w:numId w:val="2"/>
      </w:numPr>
    </w:pPr>
  </w:style>
  <w:style w:type="paragraph" w:customStyle="1" w:styleId="afe">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5"/>
    <w:rsid w:val="000926C2"/>
    <w:pPr>
      <w:numPr>
        <w:numId w:val="3"/>
      </w:numPr>
    </w:pPr>
  </w:style>
  <w:style w:type="numbering" w:customStyle="1" w:styleId="List14">
    <w:name w:val="List 14"/>
    <w:basedOn w:val="a5"/>
    <w:rsid w:val="00220485"/>
    <w:pPr>
      <w:numPr>
        <w:numId w:val="4"/>
      </w:numPr>
    </w:pPr>
  </w:style>
  <w:style w:type="numbering" w:customStyle="1" w:styleId="List15">
    <w:name w:val="List 15"/>
    <w:basedOn w:val="a5"/>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2">
    <w:name w:val="Заголовок 3 Знак"/>
    <w:link w:val="31"/>
    <w:semiHidden/>
    <w:rsid w:val="00D872F9"/>
    <w:rPr>
      <w:rFonts w:ascii="Cambria" w:eastAsia="Times New Roman" w:hAnsi="Cambria" w:cs="Times New Roman"/>
      <w:b/>
      <w:bCs/>
      <w:sz w:val="26"/>
      <w:szCs w:val="26"/>
    </w:rPr>
  </w:style>
  <w:style w:type="numbering" w:customStyle="1" w:styleId="List24">
    <w:name w:val="List 24"/>
    <w:basedOn w:val="a5"/>
    <w:rsid w:val="00D872F9"/>
    <w:pPr>
      <w:numPr>
        <w:numId w:val="6"/>
      </w:numPr>
    </w:pPr>
  </w:style>
  <w:style w:type="numbering" w:customStyle="1" w:styleId="List25">
    <w:name w:val="List 25"/>
    <w:basedOn w:val="a5"/>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5"/>
    <w:rsid w:val="00134957"/>
    <w:pPr>
      <w:numPr>
        <w:numId w:val="8"/>
      </w:numPr>
    </w:pPr>
  </w:style>
  <w:style w:type="numbering" w:customStyle="1" w:styleId="List28">
    <w:name w:val="List 28"/>
    <w:basedOn w:val="a5"/>
    <w:rsid w:val="00134957"/>
    <w:pPr>
      <w:numPr>
        <w:numId w:val="9"/>
      </w:numPr>
    </w:pPr>
  </w:style>
  <w:style w:type="numbering" w:customStyle="1" w:styleId="List29">
    <w:name w:val="List 29"/>
    <w:basedOn w:val="a5"/>
    <w:rsid w:val="00134957"/>
    <w:pPr>
      <w:numPr>
        <w:numId w:val="10"/>
      </w:numPr>
    </w:pPr>
  </w:style>
  <w:style w:type="paragraph" w:styleId="aff">
    <w:name w:val="Plain Text"/>
    <w:aliases w:val=" Знак"/>
    <w:link w:val="aff0"/>
    <w:uiPriority w:val="99"/>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0">
    <w:name w:val="Текст Знак"/>
    <w:aliases w:val=" Знак Знак"/>
    <w:link w:val="aff"/>
    <w:uiPriority w:val="99"/>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5"/>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2"/>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7">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
    <w:name w:val="Таблица-сетка 31"/>
    <w:basedOn w:val="11"/>
    <w:next w:val="a2"/>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8">
    <w:name w:val="toc 1"/>
    <w:basedOn w:val="a2"/>
    <w:next w:val="a2"/>
    <w:autoRedefine/>
    <w:uiPriority w:val="39"/>
    <w:rsid w:val="003C221A"/>
  </w:style>
  <w:style w:type="paragraph" w:styleId="26">
    <w:name w:val="toc 2"/>
    <w:basedOn w:val="a2"/>
    <w:next w:val="a2"/>
    <w:autoRedefine/>
    <w:uiPriority w:val="39"/>
    <w:rsid w:val="00F20410"/>
    <w:pPr>
      <w:tabs>
        <w:tab w:val="right" w:leader="dot" w:pos="9356"/>
      </w:tabs>
      <w:spacing w:line="360" w:lineRule="auto"/>
      <w:jc w:val="both"/>
    </w:pPr>
    <w:rPr>
      <w:rFonts w:eastAsia="Calibri"/>
      <w:sz w:val="28"/>
      <w:szCs w:val="28"/>
      <w:lang w:eastAsia="en-US"/>
    </w:rPr>
  </w:style>
  <w:style w:type="character" w:styleId="aff1">
    <w:name w:val="Strong"/>
    <w:uiPriority w:val="22"/>
    <w:qFormat/>
    <w:rsid w:val="00916075"/>
    <w:rPr>
      <w:b/>
    </w:rPr>
  </w:style>
  <w:style w:type="character" w:customStyle="1" w:styleId="aff2">
    <w:name w:val="Нет"/>
    <w:rsid w:val="002B7B6E"/>
  </w:style>
  <w:style w:type="paragraph" w:customStyle="1" w:styleId="aff3">
    <w:name w:val="Îáû÷íûé"/>
    <w:rsid w:val="00DB2BA8"/>
    <w:rPr>
      <w:rFonts w:ascii="Arial" w:hAnsi="Arial"/>
      <w:sz w:val="24"/>
    </w:rPr>
  </w:style>
  <w:style w:type="paragraph" w:customStyle="1" w:styleId="27">
    <w:name w:val="Абзац списка2"/>
    <w:basedOn w:val="a2"/>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8">
    <w:name w:val="Средняя сетка 2 Знак"/>
    <w:link w:val="2-1"/>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7">
    <w:name w:val="toc 3"/>
    <w:basedOn w:val="a2"/>
    <w:next w:val="a2"/>
    <w:autoRedefine/>
    <w:uiPriority w:val="39"/>
    <w:rsid w:val="008522A1"/>
    <w:pPr>
      <w:ind w:left="480" w:hanging="480"/>
    </w:pPr>
  </w:style>
  <w:style w:type="character" w:customStyle="1" w:styleId="1-2">
    <w:name w:val="Средняя сетка 1 - Акцент 2 Знак"/>
    <w:link w:val="1-2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9"/>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9">
    <w:name w:val="Стиль1 Знак"/>
    <w:link w:val="10"/>
    <w:rsid w:val="008522A1"/>
    <w:rPr>
      <w:rFonts w:eastAsia="Calibri"/>
      <w:b/>
      <w:bCs/>
      <w:sz w:val="28"/>
      <w:szCs w:val="24"/>
      <w:lang w:val="x-none" w:eastAsia="x-none" w:bidi="ar-SA"/>
    </w:rPr>
  </w:style>
  <w:style w:type="paragraph" w:customStyle="1" w:styleId="61">
    <w:name w:val="Обычный6"/>
    <w:rsid w:val="008522A1"/>
    <w:pPr>
      <w:snapToGrid w:val="0"/>
      <w:spacing w:before="100" w:after="100"/>
    </w:pPr>
    <w:rPr>
      <w:sz w:val="24"/>
    </w:rPr>
  </w:style>
  <w:style w:type="paragraph" w:customStyle="1" w:styleId="Style66">
    <w:name w:val="Style66"/>
    <w:basedOn w:val="a2"/>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2"/>
    <w:uiPriority w:val="99"/>
    <w:rsid w:val="008522A1"/>
    <w:pPr>
      <w:widowControl w:val="0"/>
      <w:autoSpaceDE w:val="0"/>
      <w:autoSpaceDN w:val="0"/>
      <w:adjustRightInd w:val="0"/>
      <w:spacing w:line="485" w:lineRule="exact"/>
      <w:ind w:hanging="355"/>
    </w:pPr>
    <w:rPr>
      <w:lang w:val="en-US" w:eastAsia="en-US"/>
    </w:rPr>
  </w:style>
  <w:style w:type="character" w:customStyle="1" w:styleId="29">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a">
    <w:name w:val="Неразрешенное упоминание1"/>
    <w:uiPriority w:val="99"/>
    <w:semiHidden/>
    <w:unhideWhenUsed/>
    <w:rsid w:val="008522A1"/>
    <w:rPr>
      <w:color w:val="808080"/>
      <w:shd w:val="clear" w:color="auto" w:fill="E6E6E6"/>
    </w:rPr>
  </w:style>
  <w:style w:type="table" w:styleId="2-1">
    <w:name w:val="Medium Grid 2 Accent 1"/>
    <w:basedOn w:val="a4"/>
    <w:link w:val="28"/>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4">
    <w:name w:val="Название Знак1"/>
    <w:link w:val="ac"/>
    <w:rsid w:val="00DE475E"/>
    <w:rPr>
      <w:b/>
      <w:sz w:val="28"/>
    </w:rPr>
  </w:style>
  <w:style w:type="paragraph" w:customStyle="1" w:styleId="a0">
    <w:name w:val="Маркированный."/>
    <w:basedOn w:val="a2"/>
    <w:rsid w:val="00DE475E"/>
    <w:pPr>
      <w:numPr>
        <w:numId w:val="16"/>
      </w:numPr>
    </w:pPr>
    <w:rPr>
      <w:rFonts w:eastAsia="Calibri"/>
      <w:szCs w:val="22"/>
      <w:lang w:eastAsia="en-US"/>
    </w:rPr>
  </w:style>
  <w:style w:type="paragraph" w:customStyle="1" w:styleId="1b">
    <w:name w:val="Текст1"/>
    <w:basedOn w:val="a2"/>
    <w:rsid w:val="00DE475E"/>
    <w:rPr>
      <w:rFonts w:ascii="Courier New" w:hAnsi="Courier New"/>
      <w:sz w:val="20"/>
      <w:szCs w:val="20"/>
      <w:lang w:eastAsia="ar-SA"/>
    </w:rPr>
  </w:style>
  <w:style w:type="paragraph" w:customStyle="1" w:styleId="ListParagraph1">
    <w:name w:val="List Paragraph1"/>
    <w:basedOn w:val="a2"/>
    <w:rsid w:val="00DE475E"/>
    <w:pPr>
      <w:spacing w:after="200" w:line="276" w:lineRule="auto"/>
      <w:ind w:left="720"/>
    </w:pPr>
    <w:rPr>
      <w:rFonts w:ascii="Calibri" w:hAnsi="Calibri"/>
      <w:noProof/>
      <w:sz w:val="22"/>
      <w:szCs w:val="22"/>
    </w:rPr>
  </w:style>
  <w:style w:type="paragraph" w:customStyle="1" w:styleId="Normal1">
    <w:name w:val="Normal1"/>
    <w:rsid w:val="00DE475E"/>
    <w:pPr>
      <w:spacing w:before="100" w:after="100"/>
    </w:pPr>
    <w:rPr>
      <w:snapToGrid w:val="0"/>
      <w:sz w:val="24"/>
      <w:szCs w:val="24"/>
    </w:rPr>
  </w:style>
  <w:style w:type="character" w:customStyle="1" w:styleId="aa">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9"/>
    <w:uiPriority w:val="99"/>
    <w:rsid w:val="00E17868"/>
    <w:rPr>
      <w:sz w:val="24"/>
      <w:szCs w:val="24"/>
    </w:rPr>
  </w:style>
  <w:style w:type="paragraph" w:customStyle="1" w:styleId="-11">
    <w:name w:val="Цветной список - Акцент 11"/>
    <w:basedOn w:val="a2"/>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rPr>
  </w:style>
  <w:style w:type="paragraph" w:styleId="2a">
    <w:name w:val="Body Text 2"/>
    <w:basedOn w:val="a2"/>
    <w:link w:val="2b"/>
    <w:uiPriority w:val="99"/>
    <w:rsid w:val="008A4AEC"/>
    <w:pPr>
      <w:spacing w:after="120" w:line="480" w:lineRule="auto"/>
    </w:pPr>
    <w:rPr>
      <w:lang w:val="x-none" w:eastAsia="x-none"/>
    </w:rPr>
  </w:style>
  <w:style w:type="character" w:customStyle="1" w:styleId="2b">
    <w:name w:val="Основной текст 2 Знак"/>
    <w:link w:val="2a"/>
    <w:uiPriority w:val="99"/>
    <w:rsid w:val="008A4AEC"/>
    <w:rPr>
      <w:sz w:val="24"/>
      <w:szCs w:val="24"/>
    </w:rPr>
  </w:style>
  <w:style w:type="paragraph" w:customStyle="1" w:styleId="2c">
    <w:name w:val="Текст2"/>
    <w:basedOn w:val="a2"/>
    <w:rsid w:val="00DF3B55"/>
    <w:rPr>
      <w:rFonts w:ascii="Courier New" w:hAnsi="Courier New"/>
      <w:sz w:val="20"/>
      <w:szCs w:val="20"/>
    </w:rPr>
  </w:style>
  <w:style w:type="paragraph" w:customStyle="1" w:styleId="FR3">
    <w:name w:val="FR3"/>
    <w:rsid w:val="00DF3B55"/>
    <w:pPr>
      <w:widowControl w:val="0"/>
      <w:autoSpaceDE w:val="0"/>
      <w:autoSpaceDN w:val="0"/>
      <w:adjustRightInd w:val="0"/>
      <w:spacing w:before="440"/>
      <w:jc w:val="center"/>
    </w:pPr>
    <w:rPr>
      <w:rFonts w:ascii="Arial" w:hAnsi="Arial" w:cs="Arial"/>
      <w:b/>
      <w:bCs/>
      <w:i/>
      <w:iCs/>
      <w:sz w:val="28"/>
      <w:szCs w:val="28"/>
    </w:rPr>
  </w:style>
  <w:style w:type="paragraph" w:customStyle="1" w:styleId="aff4">
    <w:name w:val="Цитаты"/>
    <w:basedOn w:val="a2"/>
    <w:rsid w:val="00886927"/>
    <w:pPr>
      <w:suppressAutoHyphens/>
      <w:spacing w:before="100" w:after="100"/>
      <w:ind w:left="360" w:right="360"/>
    </w:pPr>
    <w:rPr>
      <w:szCs w:val="20"/>
      <w:lang w:eastAsia="ar-SA"/>
    </w:rPr>
  </w:style>
  <w:style w:type="paragraph" w:styleId="aff5">
    <w:name w:val="List Paragraph"/>
    <w:basedOn w:val="a2"/>
    <w:uiPriority w:val="34"/>
    <w:qFormat/>
    <w:rsid w:val="008E4F17"/>
    <w:pPr>
      <w:spacing w:after="160" w:line="259" w:lineRule="auto"/>
      <w:ind w:left="720"/>
      <w:contextualSpacing/>
    </w:pPr>
    <w:rPr>
      <w:rFonts w:ascii="Calibri" w:eastAsia="Calibri" w:hAnsi="Calibri"/>
      <w:sz w:val="22"/>
      <w:szCs w:val="22"/>
      <w:lang w:eastAsia="en-US"/>
    </w:rPr>
  </w:style>
  <w:style w:type="character" w:customStyle="1" w:styleId="fontstyle01">
    <w:name w:val="fontstyle01"/>
    <w:rsid w:val="008650EE"/>
    <w:rPr>
      <w:rFonts w:ascii="Times New Roman" w:hAnsi="Times New Roman" w:cs="Times New Roman" w:hint="default"/>
      <w:b w:val="0"/>
      <w:bCs w:val="0"/>
      <w:i w:val="0"/>
      <w:iCs w:val="0"/>
      <w:color w:val="000000"/>
      <w:sz w:val="28"/>
      <w:szCs w:val="28"/>
    </w:rPr>
  </w:style>
  <w:style w:type="character" w:customStyle="1" w:styleId="fontstyle21">
    <w:name w:val="fontstyle21"/>
    <w:rsid w:val="00E14778"/>
    <w:rPr>
      <w:rFonts w:ascii="Times New Roman" w:hAnsi="Times New Roman" w:cs="Times New Roman" w:hint="default"/>
      <w:b w:val="0"/>
      <w:bCs w:val="0"/>
      <w:i w:val="0"/>
      <w:iCs w:val="0"/>
      <w:color w:val="000000"/>
      <w:sz w:val="24"/>
      <w:szCs w:val="24"/>
    </w:rPr>
  </w:style>
  <w:style w:type="character" w:customStyle="1" w:styleId="aff6">
    <w:name w:val="Название Знак"/>
    <w:rsid w:val="006D56C1"/>
    <w:rPr>
      <w:rFonts w:ascii="Times New Roman" w:eastAsia="Times New Roman" w:hAnsi="Times New Roman" w:cs="Times New Roman"/>
      <w:b/>
      <w:bCs/>
      <w:sz w:val="24"/>
      <w:szCs w:val="20"/>
      <w:lang w:eastAsia="ru-RU"/>
    </w:rPr>
  </w:style>
  <w:style w:type="character" w:customStyle="1" w:styleId="textbold1">
    <w:name w:val="textbold1"/>
    <w:rsid w:val="00FA2343"/>
    <w:rPr>
      <w:rFonts w:ascii="Arial" w:hAnsi="Arial" w:cs="Arial"/>
      <w:color w:val="333333"/>
      <w:sz w:val="18"/>
      <w:szCs w:val="18"/>
    </w:rPr>
  </w:style>
  <w:style w:type="character" w:customStyle="1" w:styleId="13">
    <w:name w:val="Основной текст Знак1"/>
    <w:link w:val="ab"/>
    <w:semiHidden/>
    <w:locked/>
    <w:rsid w:val="004D4D67"/>
    <w:rPr>
      <w:sz w:val="24"/>
      <w:szCs w:val="24"/>
      <w:lang w:val="ru-RU" w:eastAsia="ru-RU" w:bidi="ar-SA"/>
    </w:rPr>
  </w:style>
  <w:style w:type="character" w:customStyle="1" w:styleId="12">
    <w:name w:val="Заголовок 1 Знак"/>
    <w:link w:val="11"/>
    <w:locked/>
    <w:rsid w:val="00EA67C0"/>
    <w:rPr>
      <w:rFonts w:ascii="Arial" w:hAnsi="Arial" w:cs="Arial"/>
      <w:b/>
      <w:bCs/>
      <w:kern w:val="32"/>
      <w:sz w:val="32"/>
      <w:szCs w:val="32"/>
      <w:lang w:val="ru-RU" w:eastAsia="ru-RU" w:bidi="ar-SA"/>
    </w:rPr>
  </w:style>
  <w:style w:type="character" w:customStyle="1" w:styleId="Heading2Char">
    <w:name w:val="Heading 2 Char"/>
    <w:locked/>
    <w:rsid w:val="00EA67C0"/>
    <w:rPr>
      <w:rFonts w:eastAsia="Calibri"/>
      <w:bCs/>
      <w:sz w:val="28"/>
      <w:szCs w:val="28"/>
      <w:bdr w:val="none" w:sz="0" w:space="0" w:color="auto" w:frame="1"/>
      <w:lang w:val="uk-UA" w:eastAsia="uk-UA" w:bidi="ar-SA"/>
    </w:rPr>
  </w:style>
  <w:style w:type="character" w:customStyle="1" w:styleId="Heading3Char">
    <w:name w:val="Heading 3 Char"/>
    <w:locked/>
    <w:rsid w:val="00EA67C0"/>
    <w:rPr>
      <w:rFonts w:eastAsia="Calibri"/>
      <w:b/>
      <w:sz w:val="26"/>
      <w:lang w:val="ru-RU" w:eastAsia="ru-RU" w:bidi="ar-SA"/>
    </w:rPr>
  </w:style>
  <w:style w:type="character" w:customStyle="1" w:styleId="Heading4Char">
    <w:name w:val="Heading 4 Char"/>
    <w:locked/>
    <w:rsid w:val="00EA67C0"/>
    <w:rPr>
      <w:rFonts w:ascii="Arial" w:eastAsia="Calibri" w:hAnsi="Arial"/>
      <w:b/>
      <w:sz w:val="24"/>
      <w:lang w:val="ru-RU" w:eastAsia="ru-RU" w:bidi="ar-SA"/>
    </w:rPr>
  </w:style>
  <w:style w:type="character" w:customStyle="1" w:styleId="53">
    <w:name w:val="Заголовок 5 Знак"/>
    <w:link w:val="52"/>
    <w:locked/>
    <w:rsid w:val="00EA67C0"/>
    <w:rPr>
      <w:rFonts w:eastAsia="Calibri"/>
      <w:sz w:val="28"/>
      <w:lang w:val="ru-RU" w:eastAsia="ru-RU" w:bidi="ar-SA"/>
    </w:rPr>
  </w:style>
  <w:style w:type="character" w:customStyle="1" w:styleId="60">
    <w:name w:val="Заголовок 6 Знак"/>
    <w:link w:val="6"/>
    <w:locked/>
    <w:rsid w:val="00EA67C0"/>
    <w:rPr>
      <w:rFonts w:eastAsia="Calibri"/>
      <w:b/>
      <w:bCs/>
      <w:sz w:val="15"/>
      <w:szCs w:val="15"/>
      <w:lang w:val="ru-RU" w:eastAsia="ru-RU" w:bidi="ar-SA"/>
    </w:rPr>
  </w:style>
  <w:style w:type="character" w:customStyle="1" w:styleId="70">
    <w:name w:val="Заголовок 7 Знак"/>
    <w:link w:val="7"/>
    <w:locked/>
    <w:rsid w:val="00EA67C0"/>
    <w:rPr>
      <w:rFonts w:eastAsia="Calibri"/>
      <w:sz w:val="28"/>
      <w:lang w:val="ru-RU" w:eastAsia="ru-RU" w:bidi="ar-SA"/>
    </w:rPr>
  </w:style>
  <w:style w:type="character" w:customStyle="1" w:styleId="80">
    <w:name w:val="Заголовок 8 Знак"/>
    <w:link w:val="8"/>
    <w:locked/>
    <w:rsid w:val="00EA67C0"/>
    <w:rPr>
      <w:rFonts w:eastAsia="Calibri"/>
      <w:sz w:val="28"/>
      <w:lang w:val="ru-RU" w:eastAsia="ru-RU" w:bidi="ar-SA"/>
    </w:rPr>
  </w:style>
  <w:style w:type="character" w:customStyle="1" w:styleId="90">
    <w:name w:val="Заголовок 9 Знак"/>
    <w:link w:val="9"/>
    <w:locked/>
    <w:rsid w:val="00EA67C0"/>
    <w:rPr>
      <w:rFonts w:eastAsia="Calibri"/>
      <w:color w:val="000000"/>
      <w:sz w:val="28"/>
      <w:lang w:val="ru-RU" w:eastAsia="ru-RU" w:bidi="ar-SA"/>
    </w:rPr>
  </w:style>
  <w:style w:type="character" w:customStyle="1" w:styleId="62">
    <w:name w:val="Основной текст (6)_"/>
    <w:link w:val="610"/>
    <w:locked/>
    <w:rsid w:val="00EA67C0"/>
    <w:rPr>
      <w:sz w:val="8"/>
      <w:szCs w:val="8"/>
      <w:shd w:val="clear" w:color="auto" w:fill="FFFFFF"/>
      <w:lang w:bidi="ar-SA"/>
    </w:rPr>
  </w:style>
  <w:style w:type="paragraph" w:customStyle="1" w:styleId="610">
    <w:name w:val="Основной текст (6)1"/>
    <w:basedOn w:val="a2"/>
    <w:link w:val="62"/>
    <w:rsid w:val="00EA67C0"/>
    <w:pPr>
      <w:shd w:val="clear" w:color="auto" w:fill="FFFFFF"/>
      <w:spacing w:before="60" w:line="66" w:lineRule="exact"/>
      <w:jc w:val="both"/>
    </w:pPr>
    <w:rPr>
      <w:sz w:val="8"/>
      <w:szCs w:val="8"/>
      <w:shd w:val="clear" w:color="auto" w:fill="FFFFFF"/>
    </w:rPr>
  </w:style>
  <w:style w:type="character" w:customStyle="1" w:styleId="aff7">
    <w:name w:val="Подпись к картинке_"/>
    <w:link w:val="1c"/>
    <w:locked/>
    <w:rsid w:val="00EA67C0"/>
    <w:rPr>
      <w:sz w:val="8"/>
      <w:szCs w:val="8"/>
      <w:shd w:val="clear" w:color="auto" w:fill="FFFFFF"/>
      <w:lang w:bidi="ar-SA"/>
    </w:rPr>
  </w:style>
  <w:style w:type="paragraph" w:customStyle="1" w:styleId="1c">
    <w:name w:val="Подпись к картинке1"/>
    <w:basedOn w:val="a2"/>
    <w:link w:val="aff7"/>
    <w:rsid w:val="00EA67C0"/>
    <w:pPr>
      <w:shd w:val="clear" w:color="auto" w:fill="FFFFFF"/>
      <w:spacing w:line="240" w:lineRule="atLeast"/>
    </w:pPr>
    <w:rPr>
      <w:sz w:val="8"/>
      <w:szCs w:val="8"/>
      <w:shd w:val="clear" w:color="auto" w:fill="FFFFFF"/>
    </w:rPr>
  </w:style>
  <w:style w:type="character" w:customStyle="1" w:styleId="CourierNew">
    <w:name w:val="Основной текст + Courier New"/>
    <w:rsid w:val="00EA67C0"/>
    <w:rPr>
      <w:rFonts w:ascii="Courier New" w:hAnsi="Courier New" w:cs="Courier New"/>
      <w:sz w:val="8"/>
      <w:szCs w:val="8"/>
      <w:shd w:val="clear" w:color="auto" w:fill="FFFFFF"/>
    </w:rPr>
  </w:style>
  <w:style w:type="character" w:customStyle="1" w:styleId="aff8">
    <w:name w:val="Основной текст + Курсив"/>
    <w:rsid w:val="00EA67C0"/>
    <w:rPr>
      <w:rFonts w:ascii="Times New Roman" w:hAnsi="Times New Roman" w:cs="Times New Roman"/>
      <w:i/>
      <w:iCs/>
      <w:sz w:val="8"/>
      <w:szCs w:val="8"/>
      <w:shd w:val="clear" w:color="auto" w:fill="FFFFFF"/>
    </w:rPr>
  </w:style>
  <w:style w:type="paragraph" w:styleId="aff9">
    <w:name w:val="caption"/>
    <w:basedOn w:val="a2"/>
    <w:next w:val="a2"/>
    <w:qFormat/>
    <w:rsid w:val="00EA67C0"/>
    <w:pPr>
      <w:spacing w:before="120" w:after="120"/>
    </w:pPr>
    <w:rPr>
      <w:rFonts w:eastAsia="Calibri"/>
      <w:b/>
      <w:sz w:val="20"/>
      <w:szCs w:val="20"/>
    </w:rPr>
  </w:style>
  <w:style w:type="character" w:customStyle="1" w:styleId="TitleChar">
    <w:name w:val="Title Char"/>
    <w:locked/>
    <w:rsid w:val="00EA67C0"/>
    <w:rPr>
      <w:rFonts w:eastAsia="Calibri"/>
      <w:sz w:val="32"/>
      <w:lang w:val="ru-RU" w:eastAsia="ru-RU" w:bidi="ar-SA"/>
    </w:rPr>
  </w:style>
  <w:style w:type="paragraph" w:customStyle="1" w:styleId="affa">
    <w:name w:val="Дима"/>
    <w:basedOn w:val="a2"/>
    <w:rsid w:val="00EA67C0"/>
    <w:pPr>
      <w:spacing w:line="360" w:lineRule="auto"/>
      <w:ind w:firstLine="902"/>
      <w:jc w:val="both"/>
    </w:pPr>
    <w:rPr>
      <w:rFonts w:ascii="Arial" w:eastAsia="Calibri" w:hAnsi="Arial" w:cs="Arial"/>
    </w:rPr>
  </w:style>
  <w:style w:type="character" w:customStyle="1" w:styleId="mw-headline">
    <w:name w:val="mw-headline"/>
    <w:rsid w:val="00EA67C0"/>
    <w:rPr>
      <w:rFonts w:cs="Times New Roman"/>
    </w:rPr>
  </w:style>
  <w:style w:type="character" w:customStyle="1" w:styleId="mwe-math-mathml-inline">
    <w:name w:val="mwe-math-mathml-inline"/>
    <w:rsid w:val="00EA67C0"/>
    <w:rPr>
      <w:rFonts w:cs="Times New Roman"/>
    </w:rPr>
  </w:style>
  <w:style w:type="character" w:customStyle="1" w:styleId="BodyTextIndentChar">
    <w:name w:val="Body Text Indent Char"/>
    <w:locked/>
    <w:rsid w:val="00EA67C0"/>
    <w:rPr>
      <w:rFonts w:ascii="Arial Unicode MS" w:eastAsia="Arial Unicode MS" w:hAnsi="Arial Unicode MS" w:cs="Arial Unicode MS"/>
      <w:color w:val="000000"/>
      <w:sz w:val="24"/>
      <w:szCs w:val="24"/>
      <w:lang w:val="ru-RU" w:eastAsia="ru-RU" w:bidi="ar-SA"/>
    </w:rPr>
  </w:style>
  <w:style w:type="character" w:customStyle="1" w:styleId="BodyTextChar">
    <w:name w:val="Body Text Char"/>
    <w:locked/>
    <w:rsid w:val="00EA67C0"/>
    <w:rPr>
      <w:rFonts w:ascii="Times New Roman" w:hAnsi="Times New Roman"/>
      <w:sz w:val="8"/>
      <w:shd w:val="clear" w:color="auto" w:fill="FFFFFF"/>
    </w:rPr>
  </w:style>
  <w:style w:type="character" w:customStyle="1" w:styleId="71">
    <w:name w:val="Заголовок №7_"/>
    <w:link w:val="72"/>
    <w:locked/>
    <w:rsid w:val="00EA67C0"/>
    <w:rPr>
      <w:b/>
      <w:bCs/>
      <w:sz w:val="8"/>
      <w:szCs w:val="8"/>
      <w:shd w:val="clear" w:color="auto" w:fill="FFFFFF"/>
      <w:lang w:bidi="ar-SA"/>
    </w:rPr>
  </w:style>
  <w:style w:type="paragraph" w:customStyle="1" w:styleId="72">
    <w:name w:val="Заголовок №7"/>
    <w:basedOn w:val="a2"/>
    <w:link w:val="71"/>
    <w:rsid w:val="00EA67C0"/>
    <w:pPr>
      <w:shd w:val="clear" w:color="auto" w:fill="FFFFFF"/>
      <w:spacing w:before="60" w:after="60" w:line="240" w:lineRule="atLeast"/>
      <w:outlineLvl w:val="6"/>
    </w:pPr>
    <w:rPr>
      <w:b/>
      <w:bCs/>
      <w:sz w:val="8"/>
      <w:szCs w:val="8"/>
      <w:shd w:val="clear" w:color="auto" w:fill="FFFFFF"/>
    </w:rPr>
  </w:style>
  <w:style w:type="character" w:customStyle="1" w:styleId="affb">
    <w:name w:val="Основной текст Знак"/>
    <w:rsid w:val="00EA67C0"/>
    <w:rPr>
      <w:rFonts w:ascii="Arial Unicode MS" w:eastAsia="Arial Unicode MS" w:hAnsi="Arial Unicode MS" w:cs="Arial Unicode MS"/>
      <w:color w:val="000000"/>
      <w:sz w:val="24"/>
      <w:szCs w:val="24"/>
      <w:lang w:val="x-none" w:eastAsia="ru-RU"/>
    </w:rPr>
  </w:style>
  <w:style w:type="character" w:customStyle="1" w:styleId="BalloonTextChar">
    <w:name w:val="Balloon Text Char"/>
    <w:semiHidden/>
    <w:locked/>
    <w:rsid w:val="00EA67C0"/>
    <w:rPr>
      <w:rFonts w:ascii="Tahoma" w:eastAsia="Arial Unicode MS" w:hAnsi="Tahoma" w:cs="Tahoma"/>
      <w:color w:val="000000"/>
      <w:sz w:val="16"/>
      <w:szCs w:val="16"/>
      <w:lang w:val="ru-RU" w:eastAsia="ru-RU" w:bidi="ar-SA"/>
    </w:rPr>
  </w:style>
  <w:style w:type="character" w:customStyle="1" w:styleId="BodyTextIndent3Char1">
    <w:name w:val="Body Text Indent 3 Char1"/>
    <w:semiHidden/>
    <w:locked/>
    <w:rsid w:val="00EA67C0"/>
    <w:rPr>
      <w:rFonts w:ascii="Calibri" w:hAnsi="Calibri"/>
      <w:sz w:val="16"/>
      <w:szCs w:val="16"/>
      <w:lang w:val="ru-RU" w:eastAsia="ru-RU" w:bidi="ar-SA"/>
    </w:rPr>
  </w:style>
  <w:style w:type="paragraph" w:customStyle="1" w:styleId="affc">
    <w:name w:val="Формула"/>
    <w:basedOn w:val="a2"/>
    <w:rsid w:val="00EA67C0"/>
    <w:pPr>
      <w:autoSpaceDE w:val="0"/>
      <w:autoSpaceDN w:val="0"/>
      <w:spacing w:line="360" w:lineRule="auto"/>
      <w:ind w:firstLine="709"/>
      <w:jc w:val="center"/>
    </w:pPr>
    <w:rPr>
      <w:rFonts w:ascii="Courier New" w:eastAsia="Calibri" w:hAnsi="Courier New"/>
      <w:sz w:val="28"/>
      <w:szCs w:val="20"/>
    </w:rPr>
  </w:style>
  <w:style w:type="paragraph" w:customStyle="1" w:styleId="1d">
    <w:name w:val="заголовок 1"/>
    <w:basedOn w:val="a2"/>
    <w:next w:val="a2"/>
    <w:rsid w:val="00EA67C0"/>
    <w:pPr>
      <w:keepNext/>
      <w:autoSpaceDE w:val="0"/>
      <w:autoSpaceDN w:val="0"/>
      <w:jc w:val="center"/>
      <w:outlineLvl w:val="0"/>
    </w:pPr>
    <w:rPr>
      <w:rFonts w:eastAsia="Calibri"/>
      <w:sz w:val="28"/>
      <w:szCs w:val="20"/>
    </w:rPr>
  </w:style>
  <w:style w:type="paragraph" w:customStyle="1" w:styleId="xl27">
    <w:name w:val="xl27"/>
    <w:basedOn w:val="a2"/>
    <w:rsid w:val="00EA67C0"/>
    <w:pPr>
      <w:pBdr>
        <w:right w:val="single" w:sz="8" w:space="0" w:color="auto"/>
      </w:pBdr>
      <w:spacing w:before="100" w:after="100"/>
      <w:jc w:val="center"/>
    </w:pPr>
    <w:rPr>
      <w:rFonts w:eastAsia="Calibri"/>
      <w:szCs w:val="20"/>
    </w:rPr>
  </w:style>
  <w:style w:type="character" w:customStyle="1" w:styleId="BodyText2Char">
    <w:name w:val="Body Text 2 Char"/>
    <w:locked/>
    <w:rsid w:val="00EA67C0"/>
    <w:rPr>
      <w:rFonts w:eastAsia="Calibri"/>
      <w:sz w:val="28"/>
      <w:lang w:val="ru-RU" w:eastAsia="ru-RU" w:bidi="ar-SA"/>
    </w:rPr>
  </w:style>
  <w:style w:type="paragraph" w:customStyle="1" w:styleId="55">
    <w:name w:val="заголовок 5"/>
    <w:basedOn w:val="a2"/>
    <w:next w:val="a2"/>
    <w:rsid w:val="00EA67C0"/>
    <w:pPr>
      <w:keepNext/>
      <w:autoSpaceDE w:val="0"/>
      <w:autoSpaceDN w:val="0"/>
      <w:jc w:val="center"/>
    </w:pPr>
    <w:rPr>
      <w:rFonts w:eastAsia="Calibri"/>
      <w:sz w:val="28"/>
      <w:szCs w:val="20"/>
      <w:lang w:val="en-US"/>
    </w:rPr>
  </w:style>
  <w:style w:type="paragraph" w:customStyle="1" w:styleId="xl32">
    <w:name w:val="xl32"/>
    <w:basedOn w:val="a2"/>
    <w:rsid w:val="00EA67C0"/>
    <w:pPr>
      <w:spacing w:before="100" w:after="100"/>
    </w:pPr>
    <w:rPr>
      <w:rFonts w:ascii="Arial" w:eastAsia="Calibri" w:hAnsi="Arial"/>
      <w:b/>
      <w:szCs w:val="20"/>
    </w:rPr>
  </w:style>
  <w:style w:type="character" w:customStyle="1" w:styleId="BodyText3Char">
    <w:name w:val="Body Text 3 Char"/>
    <w:locked/>
    <w:rsid w:val="00EA67C0"/>
    <w:rPr>
      <w:rFonts w:eastAsia="Calibri"/>
      <w:sz w:val="28"/>
      <w:lang w:val="ru-RU" w:eastAsia="ru-RU" w:bidi="ar-SA"/>
    </w:rPr>
  </w:style>
  <w:style w:type="paragraph" w:customStyle="1" w:styleId="44">
    <w:name w:val="заголовок 4"/>
    <w:basedOn w:val="a2"/>
    <w:next w:val="a2"/>
    <w:rsid w:val="00EA67C0"/>
    <w:pPr>
      <w:keepNext/>
      <w:autoSpaceDE w:val="0"/>
      <w:autoSpaceDN w:val="0"/>
      <w:jc w:val="center"/>
    </w:pPr>
    <w:rPr>
      <w:rFonts w:eastAsia="Calibri"/>
      <w:b/>
      <w:szCs w:val="20"/>
    </w:rPr>
  </w:style>
  <w:style w:type="paragraph" w:customStyle="1" w:styleId="affd">
    <w:name w:val="Объект"/>
    <w:basedOn w:val="aff9"/>
    <w:rsid w:val="00EA67C0"/>
    <w:pPr>
      <w:widowControl w:val="0"/>
      <w:tabs>
        <w:tab w:val="left" w:pos="1276"/>
        <w:tab w:val="left" w:pos="5670"/>
      </w:tabs>
      <w:spacing w:before="60" w:after="60"/>
      <w:jc w:val="both"/>
    </w:pPr>
    <w:rPr>
      <w:rFonts w:ascii="PetersburgCTT" w:hAnsi="PetersburgCTT"/>
      <w:b w:val="0"/>
    </w:rPr>
  </w:style>
  <w:style w:type="character" w:customStyle="1" w:styleId="24">
    <w:name w:val="Основной текст с отступом 2 Знак"/>
    <w:link w:val="23"/>
    <w:locked/>
    <w:rsid w:val="00EA67C0"/>
    <w:rPr>
      <w:sz w:val="22"/>
      <w:szCs w:val="22"/>
      <w:lang w:val="ru-RU" w:eastAsia="ru-RU" w:bidi="ar-SA"/>
    </w:rPr>
  </w:style>
  <w:style w:type="character" w:customStyle="1" w:styleId="FooterChar">
    <w:name w:val="Footer Char"/>
    <w:locked/>
    <w:rsid w:val="00EA67C0"/>
    <w:rPr>
      <w:rFonts w:eastAsia="Calibri"/>
      <w:lang w:val="ru-RU" w:eastAsia="ru-RU" w:bidi="ar-SA"/>
    </w:rPr>
  </w:style>
  <w:style w:type="character" w:customStyle="1" w:styleId="HeaderChar">
    <w:name w:val="Header Char"/>
    <w:locked/>
    <w:rsid w:val="00EA67C0"/>
    <w:rPr>
      <w:rFonts w:eastAsia="Calibri"/>
      <w:lang w:val="ru-RU" w:eastAsia="ru-RU" w:bidi="ar-SA"/>
    </w:rPr>
  </w:style>
  <w:style w:type="character" w:customStyle="1" w:styleId="mw-editsection">
    <w:name w:val="mw-editsection"/>
    <w:rsid w:val="00EA67C0"/>
    <w:rPr>
      <w:rFonts w:cs="Times New Roman"/>
    </w:rPr>
  </w:style>
  <w:style w:type="character" w:customStyle="1" w:styleId="mw-editsection-bracket">
    <w:name w:val="mw-editsection-bracket"/>
    <w:rsid w:val="00EA67C0"/>
    <w:rPr>
      <w:rFonts w:cs="Times New Roman"/>
    </w:rPr>
  </w:style>
  <w:style w:type="character" w:customStyle="1" w:styleId="mw-editsection-divider">
    <w:name w:val="mw-editsection-divider"/>
    <w:rsid w:val="00EA67C0"/>
    <w:rPr>
      <w:rFonts w:cs="Times New Roman"/>
    </w:rPr>
  </w:style>
  <w:style w:type="character" w:customStyle="1" w:styleId="tocnumber">
    <w:name w:val="tocnumber"/>
    <w:rsid w:val="00EA67C0"/>
    <w:rPr>
      <w:rFonts w:cs="Times New Roman"/>
    </w:rPr>
  </w:style>
  <w:style w:type="character" w:customStyle="1" w:styleId="toctext">
    <w:name w:val="toctext"/>
    <w:rsid w:val="00EA67C0"/>
    <w:rPr>
      <w:rFonts w:cs="Times New Roman"/>
    </w:rPr>
  </w:style>
  <w:style w:type="character" w:customStyle="1" w:styleId="snsep">
    <w:name w:val="snsep"/>
    <w:rsid w:val="00EA67C0"/>
    <w:rPr>
      <w:rFonts w:cs="Times New Roman"/>
    </w:rPr>
  </w:style>
  <w:style w:type="character" w:customStyle="1" w:styleId="butback">
    <w:name w:val="butback"/>
    <w:rsid w:val="00EA67C0"/>
    <w:rPr>
      <w:rFonts w:cs="Times New Roman"/>
    </w:rPr>
  </w:style>
  <w:style w:type="character" w:customStyle="1" w:styleId="submenu-table">
    <w:name w:val="submenu-table"/>
    <w:rsid w:val="00EA67C0"/>
    <w:rPr>
      <w:rFonts w:cs="Times New Roman"/>
    </w:rPr>
  </w:style>
  <w:style w:type="paragraph" w:customStyle="1" w:styleId="note">
    <w:name w:val="note"/>
    <w:basedOn w:val="a2"/>
    <w:rsid w:val="00EA67C0"/>
    <w:pPr>
      <w:spacing w:after="150"/>
    </w:pPr>
    <w:rPr>
      <w:rFonts w:eastAsia="Calibri"/>
    </w:rPr>
  </w:style>
  <w:style w:type="character" w:customStyle="1" w:styleId="FootnoteTextChar">
    <w:name w:val="Footnote Text Char"/>
    <w:semiHidden/>
    <w:locked/>
    <w:rsid w:val="00EA67C0"/>
    <w:rPr>
      <w:rFonts w:ascii="Calibri" w:hAnsi="Calibri"/>
      <w:lang w:val="ru-RU" w:eastAsia="en-US" w:bidi="ar-SA"/>
    </w:rPr>
  </w:style>
  <w:style w:type="character" w:customStyle="1" w:styleId="entry-category">
    <w:name w:val="entry-category"/>
    <w:rsid w:val="00EA67C0"/>
    <w:rPr>
      <w:rFonts w:cs="Times New Roman"/>
    </w:rPr>
  </w:style>
  <w:style w:type="character" w:customStyle="1" w:styleId="hidden-xs">
    <w:name w:val="hidden-xs"/>
    <w:rsid w:val="00EA67C0"/>
    <w:rPr>
      <w:rFonts w:cs="Times New Roman"/>
    </w:rPr>
  </w:style>
  <w:style w:type="character" w:customStyle="1" w:styleId="entry-author">
    <w:name w:val="entry-author"/>
    <w:rsid w:val="00EA67C0"/>
    <w:rPr>
      <w:rFonts w:cs="Times New Roman"/>
    </w:rPr>
  </w:style>
  <w:style w:type="paragraph" w:customStyle="1" w:styleId="FR2">
    <w:name w:val="FR2"/>
    <w:rsid w:val="00EA67C0"/>
    <w:pPr>
      <w:widowControl w:val="0"/>
      <w:autoSpaceDE w:val="0"/>
      <w:autoSpaceDN w:val="0"/>
      <w:adjustRightInd w:val="0"/>
      <w:spacing w:before="240" w:line="360" w:lineRule="auto"/>
      <w:ind w:left="720"/>
      <w:jc w:val="both"/>
    </w:pPr>
    <w:rPr>
      <w:rFonts w:ascii="Arial" w:eastAsia="Calibri" w:hAnsi="Arial" w:cs="Arial"/>
      <w:i/>
      <w:iCs/>
      <w:sz w:val="16"/>
      <w:szCs w:val="16"/>
    </w:rPr>
  </w:style>
  <w:style w:type="paragraph" w:styleId="affe">
    <w:name w:val="Block Text"/>
    <w:basedOn w:val="a2"/>
    <w:rsid w:val="00EA67C0"/>
    <w:pPr>
      <w:spacing w:before="160" w:line="360" w:lineRule="auto"/>
      <w:ind w:left="320" w:right="200" w:firstLine="1260"/>
      <w:jc w:val="both"/>
    </w:pPr>
    <w:rPr>
      <w:rFonts w:eastAsia="Calibri"/>
      <w:bCs/>
      <w:sz w:val="28"/>
    </w:rPr>
  </w:style>
  <w:style w:type="paragraph" w:styleId="afff">
    <w:name w:val="Subtitle"/>
    <w:basedOn w:val="a2"/>
    <w:link w:val="afff0"/>
    <w:qFormat/>
    <w:rsid w:val="00EA67C0"/>
    <w:pPr>
      <w:spacing w:line="220" w:lineRule="auto"/>
      <w:ind w:firstLine="600"/>
      <w:jc w:val="center"/>
    </w:pPr>
    <w:rPr>
      <w:rFonts w:eastAsia="Calibri"/>
      <w:b/>
      <w:sz w:val="28"/>
    </w:rPr>
  </w:style>
  <w:style w:type="character" w:customStyle="1" w:styleId="afff0">
    <w:name w:val="Подзаголовок Знак"/>
    <w:link w:val="afff"/>
    <w:locked/>
    <w:rsid w:val="00EA67C0"/>
    <w:rPr>
      <w:rFonts w:eastAsia="Calibri"/>
      <w:b/>
      <w:sz w:val="28"/>
      <w:szCs w:val="24"/>
      <w:lang w:val="ru-RU" w:eastAsia="ru-RU" w:bidi="ar-SA"/>
    </w:rPr>
  </w:style>
  <w:style w:type="paragraph" w:customStyle="1" w:styleId="FR1">
    <w:name w:val="FR1"/>
    <w:rsid w:val="00EA67C0"/>
    <w:pPr>
      <w:widowControl w:val="0"/>
      <w:autoSpaceDE w:val="0"/>
      <w:autoSpaceDN w:val="0"/>
      <w:adjustRightInd w:val="0"/>
      <w:ind w:left="400"/>
      <w:jc w:val="both"/>
    </w:pPr>
    <w:rPr>
      <w:rFonts w:ascii="Arial" w:eastAsia="Calibri" w:hAnsi="Arial" w:cs="Arial"/>
      <w:noProof/>
      <w:sz w:val="18"/>
      <w:szCs w:val="18"/>
    </w:rPr>
  </w:style>
  <w:style w:type="paragraph" w:customStyle="1" w:styleId="FR5">
    <w:name w:val="FR5"/>
    <w:rsid w:val="00EA67C0"/>
    <w:pPr>
      <w:widowControl w:val="0"/>
      <w:autoSpaceDE w:val="0"/>
      <w:autoSpaceDN w:val="0"/>
      <w:adjustRightInd w:val="0"/>
      <w:spacing w:line="540" w:lineRule="auto"/>
      <w:ind w:left="720" w:right="600"/>
      <w:jc w:val="center"/>
    </w:pPr>
    <w:rPr>
      <w:rFonts w:ascii="Arial" w:eastAsia="Calibri" w:hAnsi="Arial" w:cs="Arial"/>
      <w:noProof/>
      <w:sz w:val="16"/>
      <w:szCs w:val="16"/>
    </w:rPr>
  </w:style>
  <w:style w:type="paragraph" w:customStyle="1" w:styleId="FR4">
    <w:name w:val="FR4"/>
    <w:rsid w:val="00EA67C0"/>
    <w:pPr>
      <w:widowControl w:val="0"/>
      <w:autoSpaceDE w:val="0"/>
      <w:autoSpaceDN w:val="0"/>
      <w:adjustRightInd w:val="0"/>
      <w:jc w:val="right"/>
    </w:pPr>
    <w:rPr>
      <w:rFonts w:eastAsia="Calibri"/>
      <w:b/>
      <w:bCs/>
      <w:sz w:val="12"/>
      <w:szCs w:val="12"/>
    </w:rPr>
  </w:style>
  <w:style w:type="paragraph" w:styleId="a">
    <w:name w:val="List Bullet"/>
    <w:basedOn w:val="a2"/>
    <w:autoRedefine/>
    <w:rsid w:val="00EA67C0"/>
    <w:pPr>
      <w:numPr>
        <w:numId w:val="10"/>
      </w:numPr>
      <w:tabs>
        <w:tab w:val="num" w:pos="360"/>
      </w:tabs>
      <w:spacing w:line="360" w:lineRule="auto"/>
      <w:ind w:left="360"/>
      <w:jc w:val="both"/>
    </w:pPr>
    <w:rPr>
      <w:rFonts w:eastAsia="Calibri"/>
      <w:sz w:val="28"/>
    </w:rPr>
  </w:style>
  <w:style w:type="paragraph" w:styleId="3">
    <w:name w:val="List Bullet 3"/>
    <w:basedOn w:val="a2"/>
    <w:autoRedefine/>
    <w:rsid w:val="00EA67C0"/>
    <w:pPr>
      <w:numPr>
        <w:numId w:val="1"/>
      </w:numPr>
      <w:spacing w:line="360" w:lineRule="auto"/>
      <w:jc w:val="both"/>
    </w:pPr>
    <w:rPr>
      <w:rFonts w:eastAsia="Calibri"/>
      <w:sz w:val="28"/>
    </w:rPr>
  </w:style>
  <w:style w:type="paragraph" w:styleId="4">
    <w:name w:val="List Bullet 4"/>
    <w:basedOn w:val="a2"/>
    <w:autoRedefine/>
    <w:rsid w:val="00EA67C0"/>
    <w:pPr>
      <w:numPr>
        <w:numId w:val="2"/>
      </w:numPr>
      <w:spacing w:line="360" w:lineRule="auto"/>
      <w:jc w:val="both"/>
    </w:pPr>
    <w:rPr>
      <w:rFonts w:eastAsia="Calibri"/>
      <w:sz w:val="28"/>
    </w:rPr>
  </w:style>
  <w:style w:type="paragraph" w:styleId="5">
    <w:name w:val="List Bullet 5"/>
    <w:basedOn w:val="a2"/>
    <w:autoRedefine/>
    <w:rsid w:val="00EA67C0"/>
    <w:pPr>
      <w:numPr>
        <w:numId w:val="3"/>
      </w:numPr>
      <w:spacing w:line="360" w:lineRule="auto"/>
      <w:jc w:val="both"/>
    </w:pPr>
    <w:rPr>
      <w:rFonts w:eastAsia="Calibri"/>
      <w:sz w:val="28"/>
    </w:rPr>
  </w:style>
  <w:style w:type="paragraph" w:styleId="30">
    <w:name w:val="List Number 3"/>
    <w:basedOn w:val="a2"/>
    <w:rsid w:val="00EA67C0"/>
    <w:pPr>
      <w:numPr>
        <w:numId w:val="30"/>
      </w:numPr>
      <w:spacing w:line="360" w:lineRule="auto"/>
      <w:ind w:left="1068"/>
      <w:jc w:val="both"/>
    </w:pPr>
    <w:rPr>
      <w:rFonts w:eastAsia="Calibri"/>
      <w:sz w:val="28"/>
    </w:rPr>
  </w:style>
  <w:style w:type="paragraph" w:styleId="40">
    <w:name w:val="List Number 4"/>
    <w:basedOn w:val="a2"/>
    <w:rsid w:val="00EA67C0"/>
    <w:pPr>
      <w:numPr>
        <w:numId w:val="31"/>
      </w:numPr>
      <w:tabs>
        <w:tab w:val="num" w:pos="720"/>
        <w:tab w:val="num" w:pos="1209"/>
      </w:tabs>
      <w:spacing w:line="360" w:lineRule="auto"/>
      <w:ind w:left="1209"/>
      <w:jc w:val="both"/>
    </w:pPr>
    <w:rPr>
      <w:rFonts w:eastAsia="Calibri"/>
      <w:sz w:val="28"/>
    </w:rPr>
  </w:style>
  <w:style w:type="paragraph" w:styleId="50">
    <w:name w:val="List Number 5"/>
    <w:basedOn w:val="a2"/>
    <w:rsid w:val="00EA67C0"/>
    <w:pPr>
      <w:numPr>
        <w:numId w:val="32"/>
      </w:numPr>
      <w:tabs>
        <w:tab w:val="num" w:pos="1492"/>
      </w:tabs>
      <w:spacing w:line="360" w:lineRule="auto"/>
      <w:ind w:left="1492"/>
      <w:jc w:val="both"/>
    </w:pPr>
    <w:rPr>
      <w:rFonts w:eastAsia="Calibri"/>
      <w:sz w:val="28"/>
    </w:rPr>
  </w:style>
  <w:style w:type="paragraph" w:styleId="a1">
    <w:name w:val="List Number"/>
    <w:basedOn w:val="a2"/>
    <w:rsid w:val="00EA67C0"/>
    <w:pPr>
      <w:numPr>
        <w:numId w:val="33"/>
      </w:numPr>
      <w:tabs>
        <w:tab w:val="num" w:pos="360"/>
      </w:tabs>
      <w:spacing w:line="360" w:lineRule="auto"/>
      <w:ind w:left="360" w:hanging="912"/>
      <w:jc w:val="both"/>
    </w:pPr>
    <w:rPr>
      <w:rFonts w:eastAsia="Calibri"/>
      <w:sz w:val="28"/>
    </w:rPr>
  </w:style>
  <w:style w:type="paragraph" w:customStyle="1" w:styleId="120">
    <w:name w:val="Стиль Маркированный список + Перед:  12 пт"/>
    <w:basedOn w:val="a"/>
    <w:rsid w:val="00EA67C0"/>
    <w:pPr>
      <w:numPr>
        <w:numId w:val="0"/>
      </w:numPr>
      <w:tabs>
        <w:tab w:val="num" w:pos="696"/>
      </w:tabs>
    </w:pPr>
    <w:rPr>
      <w:szCs w:val="20"/>
    </w:rPr>
  </w:style>
  <w:style w:type="paragraph" w:styleId="afff1">
    <w:name w:val="List"/>
    <w:basedOn w:val="a2"/>
    <w:rsid w:val="00EA67C0"/>
    <w:pPr>
      <w:spacing w:line="360" w:lineRule="auto"/>
      <w:ind w:left="283" w:hanging="283"/>
      <w:jc w:val="both"/>
    </w:pPr>
    <w:rPr>
      <w:rFonts w:eastAsia="Calibri"/>
      <w:sz w:val="28"/>
    </w:rPr>
  </w:style>
  <w:style w:type="paragraph" w:styleId="2d">
    <w:name w:val="List 2"/>
    <w:basedOn w:val="a2"/>
    <w:rsid w:val="00EA67C0"/>
    <w:pPr>
      <w:spacing w:line="360" w:lineRule="auto"/>
      <w:ind w:left="566" w:hanging="283"/>
      <w:jc w:val="both"/>
    </w:pPr>
    <w:rPr>
      <w:rFonts w:eastAsia="Calibri"/>
      <w:sz w:val="28"/>
    </w:rPr>
  </w:style>
  <w:style w:type="paragraph" w:styleId="38">
    <w:name w:val="List 3"/>
    <w:basedOn w:val="a2"/>
    <w:rsid w:val="00EA67C0"/>
    <w:pPr>
      <w:spacing w:line="360" w:lineRule="auto"/>
      <w:ind w:left="849" w:hanging="283"/>
      <w:jc w:val="both"/>
    </w:pPr>
    <w:rPr>
      <w:rFonts w:eastAsia="Calibri"/>
      <w:sz w:val="28"/>
    </w:rPr>
  </w:style>
  <w:style w:type="paragraph" w:styleId="45">
    <w:name w:val="List 4"/>
    <w:basedOn w:val="a2"/>
    <w:rsid w:val="00EA67C0"/>
    <w:pPr>
      <w:spacing w:line="360" w:lineRule="auto"/>
      <w:ind w:left="1132" w:hanging="283"/>
      <w:jc w:val="both"/>
    </w:pPr>
    <w:rPr>
      <w:rFonts w:eastAsia="Calibri"/>
      <w:sz w:val="28"/>
    </w:rPr>
  </w:style>
  <w:style w:type="paragraph" w:styleId="2">
    <w:name w:val="List Bullet 2"/>
    <w:basedOn w:val="a2"/>
    <w:autoRedefine/>
    <w:rsid w:val="00EA67C0"/>
    <w:pPr>
      <w:numPr>
        <w:numId w:val="14"/>
      </w:numPr>
      <w:tabs>
        <w:tab w:val="num" w:pos="643"/>
      </w:tabs>
      <w:spacing w:line="360" w:lineRule="auto"/>
      <w:ind w:left="643"/>
      <w:jc w:val="both"/>
    </w:pPr>
    <w:rPr>
      <w:rFonts w:eastAsia="Calibri"/>
      <w:sz w:val="28"/>
    </w:rPr>
  </w:style>
  <w:style w:type="paragraph" w:styleId="2e">
    <w:name w:val="List Continue 2"/>
    <w:basedOn w:val="a2"/>
    <w:rsid w:val="00EA67C0"/>
    <w:pPr>
      <w:spacing w:after="120" w:line="360" w:lineRule="auto"/>
      <w:ind w:left="566" w:firstLine="454"/>
      <w:jc w:val="both"/>
    </w:pPr>
    <w:rPr>
      <w:rFonts w:eastAsia="Calibri"/>
      <w:sz w:val="28"/>
    </w:rPr>
  </w:style>
  <w:style w:type="paragraph" w:styleId="39">
    <w:name w:val="List Continue 3"/>
    <w:basedOn w:val="a2"/>
    <w:rsid w:val="00EA67C0"/>
    <w:pPr>
      <w:spacing w:after="120" w:line="360" w:lineRule="auto"/>
      <w:ind w:left="849" w:firstLine="454"/>
      <w:jc w:val="both"/>
    </w:pPr>
    <w:rPr>
      <w:rFonts w:eastAsia="Calibri"/>
      <w:sz w:val="28"/>
    </w:rPr>
  </w:style>
  <w:style w:type="paragraph" w:styleId="afff2">
    <w:name w:val="Normal Indent"/>
    <w:basedOn w:val="a2"/>
    <w:rsid w:val="00EA67C0"/>
    <w:pPr>
      <w:spacing w:line="360" w:lineRule="auto"/>
      <w:ind w:left="708" w:firstLine="454"/>
      <w:jc w:val="both"/>
    </w:pPr>
    <w:rPr>
      <w:rFonts w:eastAsia="Calibri"/>
      <w:sz w:val="28"/>
    </w:rPr>
  </w:style>
  <w:style w:type="paragraph" w:customStyle="1" w:styleId="afff3">
    <w:name w:val="Краткий обратный адрес"/>
    <w:basedOn w:val="a2"/>
    <w:rsid w:val="00EA67C0"/>
    <w:pPr>
      <w:spacing w:line="360" w:lineRule="auto"/>
      <w:ind w:firstLine="454"/>
      <w:jc w:val="both"/>
    </w:pPr>
    <w:rPr>
      <w:rFonts w:eastAsia="Calibri"/>
      <w:sz w:val="28"/>
    </w:rPr>
  </w:style>
  <w:style w:type="paragraph" w:customStyle="1" w:styleId="xl23">
    <w:name w:val="xl23"/>
    <w:basedOn w:val="a2"/>
    <w:rsid w:val="00EA67C0"/>
    <w:pPr>
      <w:spacing w:before="100" w:beforeAutospacing="1" w:after="100" w:afterAutospacing="1"/>
      <w:jc w:val="right"/>
    </w:pPr>
    <w:rPr>
      <w:rFonts w:eastAsia="Calibri"/>
    </w:rPr>
  </w:style>
  <w:style w:type="paragraph" w:customStyle="1" w:styleId="1e">
    <w:name w:val="Заголовок оглавления1"/>
    <w:basedOn w:val="11"/>
    <w:next w:val="a2"/>
    <w:rsid w:val="00EA67C0"/>
    <w:pPr>
      <w:keepLines/>
      <w:spacing w:before="480" w:after="0" w:line="276" w:lineRule="auto"/>
      <w:jc w:val="center"/>
      <w:outlineLvl w:val="9"/>
    </w:pPr>
    <w:rPr>
      <w:rFonts w:ascii="Cambria" w:eastAsia="Calibri" w:hAnsi="Cambria" w:cs="Times New Roman"/>
      <w:color w:val="365F91"/>
      <w:kern w:val="0"/>
      <w:sz w:val="28"/>
      <w:szCs w:val="28"/>
      <w:lang w:val="uk-UA"/>
    </w:rPr>
  </w:style>
  <w:style w:type="character" w:customStyle="1" w:styleId="620">
    <w:name w:val="Заголовок №6 (2)"/>
    <w:rsid w:val="00EA67C0"/>
    <w:rPr>
      <w:rFonts w:ascii="Times New Roman" w:hAnsi="Times New Roman" w:cs="Times New Roman"/>
      <w:spacing w:val="0"/>
      <w:sz w:val="21"/>
      <w:szCs w:val="21"/>
    </w:rPr>
  </w:style>
  <w:style w:type="paragraph" w:customStyle="1" w:styleId="2f">
    <w:name w:val="Основной текст2"/>
    <w:basedOn w:val="a2"/>
    <w:rsid w:val="00EA67C0"/>
    <w:pPr>
      <w:shd w:val="clear" w:color="auto" w:fill="FFFFFF"/>
      <w:spacing w:before="120" w:after="120" w:line="245" w:lineRule="exact"/>
      <w:ind w:hanging="560"/>
      <w:jc w:val="both"/>
    </w:pPr>
    <w:rPr>
      <w:sz w:val="21"/>
      <w:szCs w:val="21"/>
      <w:shd w:val="clear" w:color="auto" w:fill="FFFFFF"/>
    </w:rPr>
  </w:style>
  <w:style w:type="character" w:customStyle="1" w:styleId="47">
    <w:name w:val="Основной текст (4) + Не полужирный"/>
    <w:rsid w:val="00EA67C0"/>
    <w:rPr>
      <w:rFonts w:ascii="Bookman Old Style" w:hAnsi="Bookman Old Style" w:cs="Bookman Old Style"/>
      <w:b/>
      <w:bCs/>
      <w:spacing w:val="0"/>
      <w:sz w:val="19"/>
      <w:szCs w:val="19"/>
    </w:rPr>
  </w:style>
  <w:style w:type="character" w:customStyle="1" w:styleId="108">
    <w:name w:val="Основной текст (10) + 8"/>
    <w:aliases w:val="5 pt"/>
    <w:rsid w:val="00EA67C0"/>
    <w:rPr>
      <w:rFonts w:ascii="Bookman Old Style" w:hAnsi="Bookman Old Style" w:cs="Bookman Old Style"/>
      <w:spacing w:val="0"/>
      <w:sz w:val="17"/>
      <w:szCs w:val="17"/>
      <w:lang w:val="en-US" w:eastAsia="x-none"/>
    </w:rPr>
  </w:style>
  <w:style w:type="paragraph" w:customStyle="1" w:styleId="110">
    <w:name w:val="Основной текст11"/>
    <w:basedOn w:val="a2"/>
    <w:rsid w:val="00EA67C0"/>
    <w:pPr>
      <w:shd w:val="clear" w:color="auto" w:fill="FFFFFF"/>
      <w:spacing w:after="60" w:line="240" w:lineRule="atLeast"/>
      <w:ind w:hanging="1580"/>
      <w:jc w:val="both"/>
    </w:pPr>
    <w:rPr>
      <w:rFonts w:ascii="Bookman Old Style" w:hAnsi="Bookman Old Style" w:cs="Bookman Old Style"/>
      <w:color w:val="000000"/>
      <w:sz w:val="19"/>
      <w:szCs w:val="19"/>
    </w:rPr>
  </w:style>
  <w:style w:type="character" w:customStyle="1" w:styleId="1f">
    <w:name w:val="Основной текст1"/>
    <w:rsid w:val="00EA67C0"/>
    <w:rPr>
      <w:spacing w:val="0"/>
      <w:sz w:val="26"/>
      <w:szCs w:val="26"/>
      <w:shd w:val="clear" w:color="auto" w:fill="FFFFFF"/>
      <w:lang w:bidi="ar-SA"/>
    </w:rPr>
  </w:style>
  <w:style w:type="character" w:customStyle="1" w:styleId="49">
    <w:name w:val="Заголовок №4_"/>
    <w:locked/>
    <w:rsid w:val="00EA67C0"/>
    <w:rPr>
      <w:sz w:val="33"/>
      <w:szCs w:val="33"/>
      <w:shd w:val="clear" w:color="auto" w:fill="FFFFFF"/>
      <w:lang w:bidi="ar-SA"/>
    </w:rPr>
  </w:style>
  <w:style w:type="paragraph" w:customStyle="1" w:styleId="2f0">
    <w:name w:val="Обычный2"/>
    <w:rsid w:val="00EA67C0"/>
    <w:pPr>
      <w:widowControl w:val="0"/>
    </w:pPr>
    <w:rPr>
      <w:lang w:val="en-US"/>
    </w:rPr>
  </w:style>
  <w:style w:type="table" w:styleId="1f0">
    <w:name w:val="Table Grid 1"/>
    <w:basedOn w:val="a4"/>
    <w:rsid w:val="00EA67C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1f1">
    <w:name w:val="Без интервала1"/>
    <w:rsid w:val="00EA67C0"/>
    <w:rPr>
      <w:rFonts w:ascii="Calibri" w:hAnsi="Calibri"/>
      <w:sz w:val="22"/>
      <w:szCs w:val="22"/>
      <w:lang w:eastAsia="en-US"/>
    </w:rPr>
  </w:style>
  <w:style w:type="character" w:customStyle="1" w:styleId="afff4">
    <w:name w:val="Название Знак Знак"/>
    <w:rsid w:val="00C46D8E"/>
    <w:rPr>
      <w:b/>
      <w:sz w:val="28"/>
    </w:rPr>
  </w:style>
  <w:style w:type="paragraph" w:customStyle="1" w:styleId="futurismarkdown-paragraph">
    <w:name w:val="futurismarkdown-paragraph"/>
    <w:basedOn w:val="a2"/>
    <w:rsid w:val="00880342"/>
    <w:pPr>
      <w:spacing w:before="100" w:beforeAutospacing="1" w:after="100" w:afterAutospacing="1"/>
    </w:pPr>
  </w:style>
  <w:style w:type="character" w:customStyle="1" w:styleId="organictitlecontentspan">
    <w:name w:val="organictitlecontentspan"/>
    <w:rsid w:val="00961468"/>
  </w:style>
  <w:style w:type="paragraph" w:styleId="afff5">
    <w:name w:val="TOC Heading"/>
    <w:basedOn w:val="11"/>
    <w:next w:val="a2"/>
    <w:uiPriority w:val="39"/>
    <w:unhideWhenUsed/>
    <w:qFormat/>
    <w:rsid w:val="00C27E3E"/>
    <w:pPr>
      <w:keepLines/>
      <w:spacing w:after="0" w:line="259" w:lineRule="auto"/>
      <w:outlineLvl w:val="9"/>
    </w:pPr>
    <w:rPr>
      <w:rFonts w:ascii="Calibri Light" w:hAnsi="Calibri Light" w:cs="Times New Roman"/>
      <w:b w:val="0"/>
      <w:bCs w:val="0"/>
      <w:color w:val="2E74B5"/>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72983512">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395251632">
      <w:bodyDiv w:val="1"/>
      <w:marLeft w:val="0"/>
      <w:marRight w:val="0"/>
      <w:marTop w:val="0"/>
      <w:marBottom w:val="0"/>
      <w:divBdr>
        <w:top w:val="none" w:sz="0" w:space="0" w:color="auto"/>
        <w:left w:val="none" w:sz="0" w:space="0" w:color="auto"/>
        <w:bottom w:val="none" w:sz="0" w:space="0" w:color="auto"/>
        <w:right w:val="none" w:sz="0" w:space="0" w:color="auto"/>
      </w:divBdr>
      <w:divsChild>
        <w:div w:id="1080836932">
          <w:marLeft w:val="0"/>
          <w:marRight w:val="0"/>
          <w:marTop w:val="0"/>
          <w:marBottom w:val="150"/>
          <w:divBdr>
            <w:top w:val="none" w:sz="0" w:space="0" w:color="auto"/>
            <w:left w:val="none" w:sz="0" w:space="0" w:color="auto"/>
            <w:bottom w:val="none" w:sz="0" w:space="0" w:color="auto"/>
            <w:right w:val="none" w:sz="0" w:space="0" w:color="auto"/>
          </w:divBdr>
          <w:divsChild>
            <w:div w:id="726414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431938">
      <w:bodyDiv w:val="1"/>
      <w:marLeft w:val="0"/>
      <w:marRight w:val="0"/>
      <w:marTop w:val="0"/>
      <w:marBottom w:val="0"/>
      <w:divBdr>
        <w:top w:val="none" w:sz="0" w:space="0" w:color="auto"/>
        <w:left w:val="none" w:sz="0" w:space="0" w:color="auto"/>
        <w:bottom w:val="none" w:sz="0" w:space="0" w:color="auto"/>
        <w:right w:val="none" w:sz="0" w:space="0" w:color="auto"/>
      </w:divBdr>
      <w:divsChild>
        <w:div w:id="807817556">
          <w:marLeft w:val="720"/>
          <w:marRight w:val="0"/>
          <w:marTop w:val="91"/>
          <w:marBottom w:val="0"/>
          <w:divBdr>
            <w:top w:val="none" w:sz="0" w:space="0" w:color="auto"/>
            <w:left w:val="none" w:sz="0" w:space="0" w:color="auto"/>
            <w:bottom w:val="none" w:sz="0" w:space="0" w:color="auto"/>
            <w:right w:val="none" w:sz="0" w:space="0" w:color="auto"/>
          </w:divBdr>
        </w:div>
      </w:divsChild>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90701363">
      <w:bodyDiv w:val="1"/>
      <w:marLeft w:val="0"/>
      <w:marRight w:val="0"/>
      <w:marTop w:val="0"/>
      <w:marBottom w:val="0"/>
      <w:divBdr>
        <w:top w:val="none" w:sz="0" w:space="0" w:color="auto"/>
        <w:left w:val="none" w:sz="0" w:space="0" w:color="auto"/>
        <w:bottom w:val="none" w:sz="0" w:space="0" w:color="auto"/>
        <w:right w:val="none" w:sz="0" w:space="0" w:color="auto"/>
      </w:divBdr>
      <w:divsChild>
        <w:div w:id="84720">
          <w:marLeft w:val="0"/>
          <w:marRight w:val="0"/>
          <w:marTop w:val="0"/>
          <w:marBottom w:val="150"/>
          <w:divBdr>
            <w:top w:val="none" w:sz="0" w:space="0" w:color="auto"/>
            <w:left w:val="none" w:sz="0" w:space="0" w:color="auto"/>
            <w:bottom w:val="none" w:sz="0" w:space="0" w:color="auto"/>
            <w:right w:val="none" w:sz="0" w:space="0" w:color="auto"/>
          </w:divBdr>
          <w:divsChild>
            <w:div w:id="54888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08003714">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693847421">
      <w:bodyDiv w:val="1"/>
      <w:marLeft w:val="0"/>
      <w:marRight w:val="0"/>
      <w:marTop w:val="0"/>
      <w:marBottom w:val="0"/>
      <w:divBdr>
        <w:top w:val="none" w:sz="0" w:space="0" w:color="auto"/>
        <w:left w:val="none" w:sz="0" w:space="0" w:color="auto"/>
        <w:bottom w:val="none" w:sz="0" w:space="0" w:color="auto"/>
        <w:right w:val="none" w:sz="0" w:space="0" w:color="auto"/>
      </w:divBdr>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32386044">
      <w:bodyDiv w:val="1"/>
      <w:marLeft w:val="0"/>
      <w:marRight w:val="0"/>
      <w:marTop w:val="0"/>
      <w:marBottom w:val="0"/>
      <w:divBdr>
        <w:top w:val="none" w:sz="0" w:space="0" w:color="auto"/>
        <w:left w:val="none" w:sz="0" w:space="0" w:color="auto"/>
        <w:bottom w:val="none" w:sz="0" w:space="0" w:color="auto"/>
        <w:right w:val="none" w:sz="0" w:space="0" w:color="auto"/>
      </w:divBdr>
      <w:divsChild>
        <w:div w:id="845633206">
          <w:marLeft w:val="0"/>
          <w:marRight w:val="0"/>
          <w:marTop w:val="0"/>
          <w:marBottom w:val="0"/>
          <w:divBdr>
            <w:top w:val="none" w:sz="0" w:space="0" w:color="auto"/>
            <w:left w:val="none" w:sz="0" w:space="0" w:color="auto"/>
            <w:bottom w:val="none" w:sz="0" w:space="0" w:color="auto"/>
            <w:right w:val="none" w:sz="0" w:space="0" w:color="auto"/>
          </w:divBdr>
          <w:divsChild>
            <w:div w:id="1786459364">
              <w:marLeft w:val="0"/>
              <w:marRight w:val="0"/>
              <w:marTop w:val="0"/>
              <w:marBottom w:val="0"/>
              <w:divBdr>
                <w:top w:val="none" w:sz="0" w:space="0" w:color="auto"/>
                <w:left w:val="none" w:sz="0" w:space="0" w:color="auto"/>
                <w:bottom w:val="none" w:sz="0" w:space="0" w:color="auto"/>
                <w:right w:val="none" w:sz="0" w:space="0" w:color="auto"/>
              </w:divBdr>
            </w:div>
          </w:divsChild>
        </w:div>
        <w:div w:id="1527135020">
          <w:marLeft w:val="0"/>
          <w:marRight w:val="0"/>
          <w:marTop w:val="0"/>
          <w:marBottom w:val="0"/>
          <w:divBdr>
            <w:top w:val="none" w:sz="0" w:space="0" w:color="auto"/>
            <w:left w:val="none" w:sz="0" w:space="0" w:color="auto"/>
            <w:bottom w:val="none" w:sz="0" w:space="0" w:color="auto"/>
            <w:right w:val="none" w:sz="0" w:space="0" w:color="auto"/>
          </w:divBdr>
          <w:divsChild>
            <w:div w:id="990254547">
              <w:marLeft w:val="0"/>
              <w:marRight w:val="0"/>
              <w:marTop w:val="0"/>
              <w:marBottom w:val="0"/>
              <w:divBdr>
                <w:top w:val="none" w:sz="0" w:space="0" w:color="auto"/>
                <w:left w:val="none" w:sz="0" w:space="0" w:color="auto"/>
                <w:bottom w:val="none" w:sz="0" w:space="0" w:color="auto"/>
                <w:right w:val="none" w:sz="0" w:space="0" w:color="auto"/>
              </w:divBdr>
              <w:divsChild>
                <w:div w:id="806631569">
                  <w:marLeft w:val="0"/>
                  <w:marRight w:val="0"/>
                  <w:marTop w:val="0"/>
                  <w:marBottom w:val="0"/>
                  <w:divBdr>
                    <w:top w:val="none" w:sz="0" w:space="0" w:color="auto"/>
                    <w:left w:val="none" w:sz="0" w:space="0" w:color="auto"/>
                    <w:bottom w:val="none" w:sz="0" w:space="0" w:color="auto"/>
                    <w:right w:val="none" w:sz="0" w:space="0" w:color="auto"/>
                  </w:divBdr>
                  <w:divsChild>
                    <w:div w:id="1132596089">
                      <w:marLeft w:val="-240"/>
                      <w:marRight w:val="-240"/>
                      <w:marTop w:val="0"/>
                      <w:marBottom w:val="0"/>
                      <w:divBdr>
                        <w:top w:val="none" w:sz="0" w:space="0" w:color="auto"/>
                        <w:left w:val="none" w:sz="0" w:space="0" w:color="auto"/>
                        <w:bottom w:val="none" w:sz="0" w:space="0" w:color="auto"/>
                        <w:right w:val="none" w:sz="0" w:space="0" w:color="auto"/>
                      </w:divBdr>
                      <w:divsChild>
                        <w:div w:id="153844182">
                          <w:marLeft w:val="0"/>
                          <w:marRight w:val="0"/>
                          <w:marTop w:val="0"/>
                          <w:marBottom w:val="0"/>
                          <w:divBdr>
                            <w:top w:val="none" w:sz="0" w:space="0" w:color="auto"/>
                            <w:left w:val="none" w:sz="0" w:space="0" w:color="auto"/>
                            <w:bottom w:val="none" w:sz="0" w:space="0" w:color="auto"/>
                            <w:right w:val="none" w:sz="0" w:space="0" w:color="auto"/>
                          </w:divBdr>
                          <w:divsChild>
                            <w:div w:id="470827279">
                              <w:marLeft w:val="240"/>
                              <w:marRight w:val="660"/>
                              <w:marTop w:val="105"/>
                              <w:marBottom w:val="600"/>
                              <w:divBdr>
                                <w:top w:val="none" w:sz="0" w:space="0" w:color="auto"/>
                                <w:left w:val="none" w:sz="0" w:space="0" w:color="auto"/>
                                <w:bottom w:val="none" w:sz="0" w:space="0" w:color="auto"/>
                                <w:right w:val="none" w:sz="0" w:space="0" w:color="auto"/>
                              </w:divBdr>
                              <w:divsChild>
                                <w:div w:id="196895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840705814">
      <w:bodyDiv w:val="1"/>
      <w:marLeft w:val="0"/>
      <w:marRight w:val="0"/>
      <w:marTop w:val="0"/>
      <w:marBottom w:val="0"/>
      <w:divBdr>
        <w:top w:val="none" w:sz="0" w:space="0" w:color="auto"/>
        <w:left w:val="none" w:sz="0" w:space="0" w:color="auto"/>
        <w:bottom w:val="none" w:sz="0" w:space="0" w:color="auto"/>
        <w:right w:val="none" w:sz="0" w:space="0" w:color="auto"/>
      </w:divBdr>
      <w:divsChild>
        <w:div w:id="1717897386">
          <w:marLeft w:val="0"/>
          <w:marRight w:val="0"/>
          <w:marTop w:val="0"/>
          <w:marBottom w:val="150"/>
          <w:divBdr>
            <w:top w:val="none" w:sz="0" w:space="0" w:color="auto"/>
            <w:left w:val="none" w:sz="0" w:space="0" w:color="auto"/>
            <w:bottom w:val="none" w:sz="0" w:space="0" w:color="auto"/>
            <w:right w:val="none" w:sz="0" w:space="0" w:color="auto"/>
          </w:divBdr>
          <w:divsChild>
            <w:div w:id="1061254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321950">
      <w:bodyDiv w:val="1"/>
      <w:marLeft w:val="0"/>
      <w:marRight w:val="0"/>
      <w:marTop w:val="0"/>
      <w:marBottom w:val="0"/>
      <w:divBdr>
        <w:top w:val="none" w:sz="0" w:space="0" w:color="auto"/>
        <w:left w:val="none" w:sz="0" w:space="0" w:color="auto"/>
        <w:bottom w:val="none" w:sz="0" w:space="0" w:color="auto"/>
        <w:right w:val="none" w:sz="0" w:space="0" w:color="auto"/>
      </w:divBdr>
      <w:divsChild>
        <w:div w:id="317075017">
          <w:marLeft w:val="0"/>
          <w:marRight w:val="0"/>
          <w:marTop w:val="0"/>
          <w:marBottom w:val="0"/>
          <w:divBdr>
            <w:top w:val="none" w:sz="0" w:space="0" w:color="auto"/>
            <w:left w:val="none" w:sz="0" w:space="0" w:color="auto"/>
            <w:bottom w:val="none" w:sz="0" w:space="0" w:color="auto"/>
            <w:right w:val="none" w:sz="0" w:space="0" w:color="auto"/>
          </w:divBdr>
          <w:divsChild>
            <w:div w:id="535042457">
              <w:marLeft w:val="0"/>
              <w:marRight w:val="0"/>
              <w:marTop w:val="0"/>
              <w:marBottom w:val="0"/>
              <w:divBdr>
                <w:top w:val="none" w:sz="0" w:space="0" w:color="auto"/>
                <w:left w:val="none" w:sz="0" w:space="0" w:color="auto"/>
                <w:bottom w:val="none" w:sz="0" w:space="0" w:color="auto"/>
                <w:right w:val="none" w:sz="0" w:space="0" w:color="auto"/>
              </w:divBdr>
              <w:divsChild>
                <w:div w:id="1990356164">
                  <w:marLeft w:val="0"/>
                  <w:marRight w:val="0"/>
                  <w:marTop w:val="0"/>
                  <w:marBottom w:val="0"/>
                  <w:divBdr>
                    <w:top w:val="none" w:sz="0" w:space="0" w:color="auto"/>
                    <w:left w:val="none" w:sz="0" w:space="0" w:color="auto"/>
                    <w:bottom w:val="none" w:sz="0" w:space="0" w:color="auto"/>
                    <w:right w:val="none" w:sz="0" w:space="0" w:color="auto"/>
                  </w:divBdr>
                  <w:divsChild>
                    <w:div w:id="308368289">
                      <w:marLeft w:val="0"/>
                      <w:marRight w:val="0"/>
                      <w:marTop w:val="0"/>
                      <w:marBottom w:val="0"/>
                      <w:divBdr>
                        <w:top w:val="none" w:sz="0" w:space="0" w:color="auto"/>
                        <w:left w:val="none" w:sz="0" w:space="0" w:color="auto"/>
                        <w:bottom w:val="none" w:sz="0" w:space="0" w:color="auto"/>
                        <w:right w:val="none" w:sz="0" w:space="0" w:color="auto"/>
                      </w:divBdr>
                      <w:divsChild>
                        <w:div w:id="1634486371">
                          <w:marLeft w:val="0"/>
                          <w:marRight w:val="0"/>
                          <w:marTop w:val="0"/>
                          <w:marBottom w:val="0"/>
                          <w:divBdr>
                            <w:top w:val="none" w:sz="0" w:space="0" w:color="auto"/>
                            <w:left w:val="none" w:sz="0" w:space="0" w:color="auto"/>
                            <w:bottom w:val="none" w:sz="0" w:space="0" w:color="auto"/>
                            <w:right w:val="none" w:sz="0" w:space="0" w:color="auto"/>
                          </w:divBdr>
                          <w:divsChild>
                            <w:div w:id="470514662">
                              <w:marLeft w:val="-240"/>
                              <w:marRight w:val="-240"/>
                              <w:marTop w:val="0"/>
                              <w:marBottom w:val="0"/>
                              <w:divBdr>
                                <w:top w:val="none" w:sz="0" w:space="0" w:color="auto"/>
                                <w:left w:val="none" w:sz="0" w:space="0" w:color="auto"/>
                                <w:bottom w:val="none" w:sz="0" w:space="0" w:color="auto"/>
                                <w:right w:val="none" w:sz="0" w:space="0" w:color="auto"/>
                              </w:divBdr>
                              <w:divsChild>
                                <w:div w:id="374240602">
                                  <w:marLeft w:val="0"/>
                                  <w:marRight w:val="0"/>
                                  <w:marTop w:val="0"/>
                                  <w:marBottom w:val="0"/>
                                  <w:divBdr>
                                    <w:top w:val="none" w:sz="0" w:space="0" w:color="auto"/>
                                    <w:left w:val="none" w:sz="0" w:space="0" w:color="auto"/>
                                    <w:bottom w:val="none" w:sz="0" w:space="0" w:color="auto"/>
                                    <w:right w:val="none" w:sz="0" w:space="0" w:color="auto"/>
                                  </w:divBdr>
                                  <w:divsChild>
                                    <w:div w:id="1562324218">
                                      <w:marLeft w:val="240"/>
                                      <w:marRight w:val="660"/>
                                      <w:marTop w:val="105"/>
                                      <w:marBottom w:val="600"/>
                                      <w:divBdr>
                                        <w:top w:val="none" w:sz="0" w:space="0" w:color="auto"/>
                                        <w:left w:val="none" w:sz="0" w:space="0" w:color="auto"/>
                                        <w:bottom w:val="none" w:sz="0" w:space="0" w:color="auto"/>
                                        <w:right w:val="none" w:sz="0" w:space="0" w:color="auto"/>
                                      </w:divBdr>
                                      <w:divsChild>
                                        <w:div w:id="1865509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2755933">
                  <w:marLeft w:val="0"/>
                  <w:marRight w:val="0"/>
                  <w:marTop w:val="0"/>
                  <w:marBottom w:val="0"/>
                  <w:divBdr>
                    <w:top w:val="none" w:sz="0" w:space="0" w:color="auto"/>
                    <w:left w:val="none" w:sz="0" w:space="0" w:color="auto"/>
                    <w:bottom w:val="none" w:sz="0" w:space="0" w:color="auto"/>
                    <w:right w:val="none" w:sz="0" w:space="0" w:color="auto"/>
                  </w:divBdr>
                  <w:divsChild>
                    <w:div w:id="415709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9120892">
      <w:bodyDiv w:val="1"/>
      <w:marLeft w:val="0"/>
      <w:marRight w:val="0"/>
      <w:marTop w:val="0"/>
      <w:marBottom w:val="0"/>
      <w:divBdr>
        <w:top w:val="none" w:sz="0" w:space="0" w:color="auto"/>
        <w:left w:val="none" w:sz="0" w:space="0" w:color="auto"/>
        <w:bottom w:val="none" w:sz="0" w:space="0" w:color="auto"/>
        <w:right w:val="none" w:sz="0" w:space="0" w:color="auto"/>
      </w:divBdr>
    </w:div>
    <w:div w:id="932055366">
      <w:bodyDiv w:val="1"/>
      <w:marLeft w:val="0"/>
      <w:marRight w:val="0"/>
      <w:marTop w:val="0"/>
      <w:marBottom w:val="0"/>
      <w:divBdr>
        <w:top w:val="none" w:sz="0" w:space="0" w:color="auto"/>
        <w:left w:val="none" w:sz="0" w:space="0" w:color="auto"/>
        <w:bottom w:val="none" w:sz="0" w:space="0" w:color="auto"/>
        <w:right w:val="none" w:sz="0" w:space="0" w:color="auto"/>
      </w:divBdr>
      <w:divsChild>
        <w:div w:id="1563634327">
          <w:marLeft w:val="0"/>
          <w:marRight w:val="0"/>
          <w:marTop w:val="0"/>
          <w:marBottom w:val="150"/>
          <w:divBdr>
            <w:top w:val="none" w:sz="0" w:space="0" w:color="auto"/>
            <w:left w:val="none" w:sz="0" w:space="0" w:color="auto"/>
            <w:bottom w:val="none" w:sz="0" w:space="0" w:color="auto"/>
            <w:right w:val="none" w:sz="0" w:space="0" w:color="auto"/>
          </w:divBdr>
          <w:divsChild>
            <w:div w:id="3273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1008755402">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31364673">
      <w:bodyDiv w:val="1"/>
      <w:marLeft w:val="0"/>
      <w:marRight w:val="0"/>
      <w:marTop w:val="0"/>
      <w:marBottom w:val="0"/>
      <w:divBdr>
        <w:top w:val="none" w:sz="0" w:space="0" w:color="auto"/>
        <w:left w:val="none" w:sz="0" w:space="0" w:color="auto"/>
        <w:bottom w:val="none" w:sz="0" w:space="0" w:color="auto"/>
        <w:right w:val="none" w:sz="0" w:space="0" w:color="auto"/>
      </w:divBdr>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239024800">
      <w:bodyDiv w:val="1"/>
      <w:marLeft w:val="0"/>
      <w:marRight w:val="0"/>
      <w:marTop w:val="0"/>
      <w:marBottom w:val="0"/>
      <w:divBdr>
        <w:top w:val="none" w:sz="0" w:space="0" w:color="auto"/>
        <w:left w:val="none" w:sz="0" w:space="0" w:color="auto"/>
        <w:bottom w:val="none" w:sz="0" w:space="0" w:color="auto"/>
        <w:right w:val="none" w:sz="0" w:space="0" w:color="auto"/>
      </w:divBdr>
    </w:div>
    <w:div w:id="1246181439">
      <w:bodyDiv w:val="1"/>
      <w:marLeft w:val="0"/>
      <w:marRight w:val="0"/>
      <w:marTop w:val="0"/>
      <w:marBottom w:val="0"/>
      <w:divBdr>
        <w:top w:val="none" w:sz="0" w:space="0" w:color="auto"/>
        <w:left w:val="none" w:sz="0" w:space="0" w:color="auto"/>
        <w:bottom w:val="none" w:sz="0" w:space="0" w:color="auto"/>
        <w:right w:val="none" w:sz="0" w:space="0" w:color="auto"/>
      </w:divBdr>
      <w:divsChild>
        <w:div w:id="194541054">
          <w:marLeft w:val="720"/>
          <w:marRight w:val="0"/>
          <w:marTop w:val="96"/>
          <w:marBottom w:val="0"/>
          <w:divBdr>
            <w:top w:val="none" w:sz="0" w:space="0" w:color="auto"/>
            <w:left w:val="none" w:sz="0" w:space="0" w:color="auto"/>
            <w:bottom w:val="none" w:sz="0" w:space="0" w:color="auto"/>
            <w:right w:val="none" w:sz="0" w:space="0" w:color="auto"/>
          </w:divBdr>
        </w:div>
      </w:divsChild>
    </w:div>
    <w:div w:id="1275820804">
      <w:bodyDiv w:val="1"/>
      <w:marLeft w:val="0"/>
      <w:marRight w:val="0"/>
      <w:marTop w:val="0"/>
      <w:marBottom w:val="0"/>
      <w:divBdr>
        <w:top w:val="none" w:sz="0" w:space="0" w:color="auto"/>
        <w:left w:val="none" w:sz="0" w:space="0" w:color="auto"/>
        <w:bottom w:val="none" w:sz="0" w:space="0" w:color="auto"/>
        <w:right w:val="none" w:sz="0" w:space="0" w:color="auto"/>
      </w:divBdr>
      <w:divsChild>
        <w:div w:id="1492135106">
          <w:marLeft w:val="0"/>
          <w:marRight w:val="0"/>
          <w:marTop w:val="0"/>
          <w:marBottom w:val="150"/>
          <w:divBdr>
            <w:top w:val="none" w:sz="0" w:space="0" w:color="auto"/>
            <w:left w:val="none" w:sz="0" w:space="0" w:color="auto"/>
            <w:bottom w:val="none" w:sz="0" w:space="0" w:color="auto"/>
            <w:right w:val="none" w:sz="0" w:space="0" w:color="auto"/>
          </w:divBdr>
          <w:divsChild>
            <w:div w:id="8900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210270">
      <w:bodyDiv w:val="1"/>
      <w:marLeft w:val="0"/>
      <w:marRight w:val="0"/>
      <w:marTop w:val="0"/>
      <w:marBottom w:val="0"/>
      <w:divBdr>
        <w:top w:val="none" w:sz="0" w:space="0" w:color="auto"/>
        <w:left w:val="none" w:sz="0" w:space="0" w:color="auto"/>
        <w:bottom w:val="none" w:sz="0" w:space="0" w:color="auto"/>
        <w:right w:val="none" w:sz="0" w:space="0" w:color="auto"/>
      </w:divBdr>
      <w:divsChild>
        <w:div w:id="1112941182">
          <w:marLeft w:val="720"/>
          <w:marRight w:val="0"/>
          <w:marTop w:val="91"/>
          <w:marBottom w:val="0"/>
          <w:divBdr>
            <w:top w:val="none" w:sz="0" w:space="0" w:color="auto"/>
            <w:left w:val="none" w:sz="0" w:space="0" w:color="auto"/>
            <w:bottom w:val="none" w:sz="0" w:space="0" w:color="auto"/>
            <w:right w:val="none" w:sz="0" w:space="0" w:color="auto"/>
          </w:divBdr>
        </w:div>
      </w:divsChild>
    </w:div>
    <w:div w:id="1293250721">
      <w:bodyDiv w:val="1"/>
      <w:marLeft w:val="0"/>
      <w:marRight w:val="0"/>
      <w:marTop w:val="0"/>
      <w:marBottom w:val="0"/>
      <w:divBdr>
        <w:top w:val="none" w:sz="0" w:space="0" w:color="auto"/>
        <w:left w:val="none" w:sz="0" w:space="0" w:color="auto"/>
        <w:bottom w:val="none" w:sz="0" w:space="0" w:color="auto"/>
        <w:right w:val="none" w:sz="0" w:space="0" w:color="auto"/>
      </w:divBdr>
      <w:divsChild>
        <w:div w:id="463936326">
          <w:marLeft w:val="720"/>
          <w:marRight w:val="0"/>
          <w:marTop w:val="77"/>
          <w:marBottom w:val="0"/>
          <w:divBdr>
            <w:top w:val="none" w:sz="0" w:space="0" w:color="auto"/>
            <w:left w:val="none" w:sz="0" w:space="0" w:color="auto"/>
            <w:bottom w:val="none" w:sz="0" w:space="0" w:color="auto"/>
            <w:right w:val="none" w:sz="0" w:space="0" w:color="auto"/>
          </w:divBdr>
        </w:div>
      </w:divsChild>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0984638">
      <w:bodyDiv w:val="1"/>
      <w:marLeft w:val="0"/>
      <w:marRight w:val="0"/>
      <w:marTop w:val="0"/>
      <w:marBottom w:val="0"/>
      <w:divBdr>
        <w:top w:val="none" w:sz="0" w:space="0" w:color="auto"/>
        <w:left w:val="none" w:sz="0" w:space="0" w:color="auto"/>
        <w:bottom w:val="none" w:sz="0" w:space="0" w:color="auto"/>
        <w:right w:val="none" w:sz="0" w:space="0" w:color="auto"/>
      </w:divBdr>
      <w:divsChild>
        <w:div w:id="45179568">
          <w:marLeft w:val="0"/>
          <w:marRight w:val="0"/>
          <w:marTop w:val="0"/>
          <w:marBottom w:val="150"/>
          <w:divBdr>
            <w:top w:val="none" w:sz="0" w:space="0" w:color="auto"/>
            <w:left w:val="none" w:sz="0" w:space="0" w:color="auto"/>
            <w:bottom w:val="none" w:sz="0" w:space="0" w:color="auto"/>
            <w:right w:val="none" w:sz="0" w:space="0" w:color="auto"/>
          </w:divBdr>
          <w:divsChild>
            <w:div w:id="306474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603780">
      <w:bodyDiv w:val="1"/>
      <w:marLeft w:val="0"/>
      <w:marRight w:val="0"/>
      <w:marTop w:val="0"/>
      <w:marBottom w:val="0"/>
      <w:divBdr>
        <w:top w:val="none" w:sz="0" w:space="0" w:color="auto"/>
        <w:left w:val="none" w:sz="0" w:space="0" w:color="auto"/>
        <w:bottom w:val="none" w:sz="0" w:space="0" w:color="auto"/>
        <w:right w:val="none" w:sz="0" w:space="0" w:color="auto"/>
      </w:divBdr>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380394">
      <w:bodyDiv w:val="1"/>
      <w:marLeft w:val="0"/>
      <w:marRight w:val="0"/>
      <w:marTop w:val="0"/>
      <w:marBottom w:val="0"/>
      <w:divBdr>
        <w:top w:val="none" w:sz="0" w:space="0" w:color="auto"/>
        <w:left w:val="none" w:sz="0" w:space="0" w:color="auto"/>
        <w:bottom w:val="none" w:sz="0" w:space="0" w:color="auto"/>
        <w:right w:val="none" w:sz="0" w:space="0" w:color="auto"/>
      </w:divBdr>
    </w:div>
    <w:div w:id="1382250666">
      <w:bodyDiv w:val="1"/>
      <w:marLeft w:val="0"/>
      <w:marRight w:val="0"/>
      <w:marTop w:val="0"/>
      <w:marBottom w:val="0"/>
      <w:divBdr>
        <w:top w:val="none" w:sz="0" w:space="0" w:color="auto"/>
        <w:left w:val="none" w:sz="0" w:space="0" w:color="auto"/>
        <w:bottom w:val="none" w:sz="0" w:space="0" w:color="auto"/>
        <w:right w:val="none" w:sz="0" w:space="0" w:color="auto"/>
      </w:divBdr>
      <w:divsChild>
        <w:div w:id="2011174689">
          <w:marLeft w:val="720"/>
          <w:marRight w:val="0"/>
          <w:marTop w:val="77"/>
          <w:marBottom w:val="0"/>
          <w:divBdr>
            <w:top w:val="none" w:sz="0" w:space="0" w:color="auto"/>
            <w:left w:val="none" w:sz="0" w:space="0" w:color="auto"/>
            <w:bottom w:val="none" w:sz="0" w:space="0" w:color="auto"/>
            <w:right w:val="none" w:sz="0" w:space="0" w:color="auto"/>
          </w:divBdr>
        </w:div>
      </w:divsChild>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433014209">
      <w:bodyDiv w:val="1"/>
      <w:marLeft w:val="0"/>
      <w:marRight w:val="0"/>
      <w:marTop w:val="0"/>
      <w:marBottom w:val="0"/>
      <w:divBdr>
        <w:top w:val="none" w:sz="0" w:space="0" w:color="auto"/>
        <w:left w:val="none" w:sz="0" w:space="0" w:color="auto"/>
        <w:bottom w:val="none" w:sz="0" w:space="0" w:color="auto"/>
        <w:right w:val="none" w:sz="0" w:space="0" w:color="auto"/>
      </w:divBdr>
      <w:divsChild>
        <w:div w:id="1443646279">
          <w:marLeft w:val="0"/>
          <w:marRight w:val="0"/>
          <w:marTop w:val="0"/>
          <w:marBottom w:val="0"/>
          <w:divBdr>
            <w:top w:val="none" w:sz="0" w:space="0" w:color="auto"/>
            <w:left w:val="none" w:sz="0" w:space="0" w:color="auto"/>
            <w:bottom w:val="none" w:sz="0" w:space="0" w:color="auto"/>
            <w:right w:val="none" w:sz="0" w:space="0" w:color="auto"/>
          </w:divBdr>
          <w:divsChild>
            <w:div w:id="2147240327">
              <w:marLeft w:val="0"/>
              <w:marRight w:val="0"/>
              <w:marTop w:val="0"/>
              <w:marBottom w:val="0"/>
              <w:divBdr>
                <w:top w:val="none" w:sz="0" w:space="0" w:color="auto"/>
                <w:left w:val="none" w:sz="0" w:space="0" w:color="auto"/>
                <w:bottom w:val="none" w:sz="0" w:space="0" w:color="auto"/>
                <w:right w:val="none" w:sz="0" w:space="0" w:color="auto"/>
              </w:divBdr>
              <w:divsChild>
                <w:div w:id="927540183">
                  <w:marLeft w:val="0"/>
                  <w:marRight w:val="0"/>
                  <w:marTop w:val="0"/>
                  <w:marBottom w:val="0"/>
                  <w:divBdr>
                    <w:top w:val="none" w:sz="0" w:space="0" w:color="auto"/>
                    <w:left w:val="none" w:sz="0" w:space="0" w:color="auto"/>
                    <w:bottom w:val="none" w:sz="0" w:space="0" w:color="auto"/>
                    <w:right w:val="none" w:sz="0" w:space="0" w:color="auto"/>
                  </w:divBdr>
                  <w:divsChild>
                    <w:div w:id="10491934">
                      <w:marLeft w:val="0"/>
                      <w:marRight w:val="0"/>
                      <w:marTop w:val="0"/>
                      <w:marBottom w:val="0"/>
                      <w:divBdr>
                        <w:top w:val="none" w:sz="0" w:space="0" w:color="auto"/>
                        <w:left w:val="none" w:sz="0" w:space="0" w:color="auto"/>
                        <w:bottom w:val="none" w:sz="0" w:space="0" w:color="auto"/>
                        <w:right w:val="none" w:sz="0" w:space="0" w:color="auto"/>
                      </w:divBdr>
                      <w:divsChild>
                        <w:div w:id="283463982">
                          <w:marLeft w:val="0"/>
                          <w:marRight w:val="0"/>
                          <w:marTop w:val="0"/>
                          <w:marBottom w:val="150"/>
                          <w:divBdr>
                            <w:top w:val="none" w:sz="0" w:space="0" w:color="auto"/>
                            <w:left w:val="none" w:sz="0" w:space="0" w:color="auto"/>
                            <w:bottom w:val="none" w:sz="0" w:space="0" w:color="auto"/>
                            <w:right w:val="none" w:sz="0" w:space="0" w:color="auto"/>
                          </w:divBdr>
                          <w:divsChild>
                            <w:div w:id="308898103">
                              <w:marLeft w:val="0"/>
                              <w:marRight w:val="0"/>
                              <w:marTop w:val="0"/>
                              <w:marBottom w:val="0"/>
                              <w:divBdr>
                                <w:top w:val="none" w:sz="0" w:space="0" w:color="auto"/>
                                <w:left w:val="none" w:sz="0" w:space="0" w:color="auto"/>
                                <w:bottom w:val="none" w:sz="0" w:space="0" w:color="auto"/>
                                <w:right w:val="none" w:sz="0" w:space="0" w:color="auto"/>
                              </w:divBdr>
                            </w:div>
                          </w:divsChild>
                        </w:div>
                        <w:div w:id="567499814">
                          <w:marLeft w:val="0"/>
                          <w:marRight w:val="0"/>
                          <w:marTop w:val="0"/>
                          <w:marBottom w:val="150"/>
                          <w:divBdr>
                            <w:top w:val="none" w:sz="0" w:space="0" w:color="auto"/>
                            <w:left w:val="none" w:sz="0" w:space="0" w:color="auto"/>
                            <w:bottom w:val="none" w:sz="0" w:space="0" w:color="auto"/>
                            <w:right w:val="none" w:sz="0" w:space="0" w:color="auto"/>
                          </w:divBdr>
                          <w:divsChild>
                            <w:div w:id="1152210344">
                              <w:marLeft w:val="0"/>
                              <w:marRight w:val="0"/>
                              <w:marTop w:val="0"/>
                              <w:marBottom w:val="0"/>
                              <w:divBdr>
                                <w:top w:val="none" w:sz="0" w:space="0" w:color="auto"/>
                                <w:left w:val="none" w:sz="0" w:space="0" w:color="auto"/>
                                <w:bottom w:val="none" w:sz="0" w:space="0" w:color="auto"/>
                                <w:right w:val="none" w:sz="0" w:space="0" w:color="auto"/>
                              </w:divBdr>
                            </w:div>
                          </w:divsChild>
                        </w:div>
                        <w:div w:id="787166688">
                          <w:marLeft w:val="0"/>
                          <w:marRight w:val="0"/>
                          <w:marTop w:val="0"/>
                          <w:marBottom w:val="150"/>
                          <w:divBdr>
                            <w:top w:val="none" w:sz="0" w:space="0" w:color="auto"/>
                            <w:left w:val="none" w:sz="0" w:space="0" w:color="auto"/>
                            <w:bottom w:val="none" w:sz="0" w:space="0" w:color="auto"/>
                            <w:right w:val="none" w:sz="0" w:space="0" w:color="auto"/>
                          </w:divBdr>
                          <w:divsChild>
                            <w:div w:id="1734965107">
                              <w:marLeft w:val="0"/>
                              <w:marRight w:val="0"/>
                              <w:marTop w:val="0"/>
                              <w:marBottom w:val="0"/>
                              <w:divBdr>
                                <w:top w:val="none" w:sz="0" w:space="0" w:color="auto"/>
                                <w:left w:val="none" w:sz="0" w:space="0" w:color="auto"/>
                                <w:bottom w:val="none" w:sz="0" w:space="0" w:color="auto"/>
                                <w:right w:val="none" w:sz="0" w:space="0" w:color="auto"/>
                              </w:divBdr>
                            </w:div>
                          </w:divsChild>
                        </w:div>
                        <w:div w:id="798186421">
                          <w:marLeft w:val="0"/>
                          <w:marRight w:val="0"/>
                          <w:marTop w:val="0"/>
                          <w:marBottom w:val="150"/>
                          <w:divBdr>
                            <w:top w:val="none" w:sz="0" w:space="0" w:color="auto"/>
                            <w:left w:val="none" w:sz="0" w:space="0" w:color="auto"/>
                            <w:bottom w:val="none" w:sz="0" w:space="0" w:color="auto"/>
                            <w:right w:val="none" w:sz="0" w:space="0" w:color="auto"/>
                          </w:divBdr>
                          <w:divsChild>
                            <w:div w:id="1640987344">
                              <w:marLeft w:val="0"/>
                              <w:marRight w:val="0"/>
                              <w:marTop w:val="0"/>
                              <w:marBottom w:val="0"/>
                              <w:divBdr>
                                <w:top w:val="none" w:sz="0" w:space="0" w:color="auto"/>
                                <w:left w:val="none" w:sz="0" w:space="0" w:color="auto"/>
                                <w:bottom w:val="none" w:sz="0" w:space="0" w:color="auto"/>
                                <w:right w:val="none" w:sz="0" w:space="0" w:color="auto"/>
                              </w:divBdr>
                            </w:div>
                          </w:divsChild>
                        </w:div>
                        <w:div w:id="996961099">
                          <w:marLeft w:val="0"/>
                          <w:marRight w:val="0"/>
                          <w:marTop w:val="0"/>
                          <w:marBottom w:val="150"/>
                          <w:divBdr>
                            <w:top w:val="none" w:sz="0" w:space="0" w:color="auto"/>
                            <w:left w:val="none" w:sz="0" w:space="0" w:color="auto"/>
                            <w:bottom w:val="none" w:sz="0" w:space="0" w:color="auto"/>
                            <w:right w:val="none" w:sz="0" w:space="0" w:color="auto"/>
                          </w:divBdr>
                          <w:divsChild>
                            <w:div w:id="161892779">
                              <w:marLeft w:val="0"/>
                              <w:marRight w:val="0"/>
                              <w:marTop w:val="0"/>
                              <w:marBottom w:val="0"/>
                              <w:divBdr>
                                <w:top w:val="none" w:sz="0" w:space="0" w:color="auto"/>
                                <w:left w:val="none" w:sz="0" w:space="0" w:color="auto"/>
                                <w:bottom w:val="none" w:sz="0" w:space="0" w:color="auto"/>
                                <w:right w:val="none" w:sz="0" w:space="0" w:color="auto"/>
                              </w:divBdr>
                            </w:div>
                          </w:divsChild>
                        </w:div>
                        <w:div w:id="1098597398">
                          <w:marLeft w:val="0"/>
                          <w:marRight w:val="0"/>
                          <w:marTop w:val="0"/>
                          <w:marBottom w:val="150"/>
                          <w:divBdr>
                            <w:top w:val="none" w:sz="0" w:space="0" w:color="auto"/>
                            <w:left w:val="none" w:sz="0" w:space="0" w:color="auto"/>
                            <w:bottom w:val="none" w:sz="0" w:space="0" w:color="auto"/>
                            <w:right w:val="none" w:sz="0" w:space="0" w:color="auto"/>
                          </w:divBdr>
                          <w:divsChild>
                            <w:div w:id="568730094">
                              <w:marLeft w:val="0"/>
                              <w:marRight w:val="0"/>
                              <w:marTop w:val="0"/>
                              <w:marBottom w:val="0"/>
                              <w:divBdr>
                                <w:top w:val="none" w:sz="0" w:space="0" w:color="auto"/>
                                <w:left w:val="none" w:sz="0" w:space="0" w:color="auto"/>
                                <w:bottom w:val="none" w:sz="0" w:space="0" w:color="auto"/>
                                <w:right w:val="none" w:sz="0" w:space="0" w:color="auto"/>
                              </w:divBdr>
                            </w:div>
                          </w:divsChild>
                        </w:div>
                        <w:div w:id="1134718610">
                          <w:marLeft w:val="0"/>
                          <w:marRight w:val="0"/>
                          <w:marTop w:val="0"/>
                          <w:marBottom w:val="150"/>
                          <w:divBdr>
                            <w:top w:val="none" w:sz="0" w:space="0" w:color="auto"/>
                            <w:left w:val="none" w:sz="0" w:space="0" w:color="auto"/>
                            <w:bottom w:val="none" w:sz="0" w:space="0" w:color="auto"/>
                            <w:right w:val="none" w:sz="0" w:space="0" w:color="auto"/>
                          </w:divBdr>
                          <w:divsChild>
                            <w:div w:id="946893350">
                              <w:marLeft w:val="0"/>
                              <w:marRight w:val="0"/>
                              <w:marTop w:val="0"/>
                              <w:marBottom w:val="0"/>
                              <w:divBdr>
                                <w:top w:val="none" w:sz="0" w:space="0" w:color="auto"/>
                                <w:left w:val="none" w:sz="0" w:space="0" w:color="auto"/>
                                <w:bottom w:val="none" w:sz="0" w:space="0" w:color="auto"/>
                                <w:right w:val="none" w:sz="0" w:space="0" w:color="auto"/>
                              </w:divBdr>
                            </w:div>
                          </w:divsChild>
                        </w:div>
                        <w:div w:id="1292444131">
                          <w:marLeft w:val="0"/>
                          <w:marRight w:val="0"/>
                          <w:marTop w:val="0"/>
                          <w:marBottom w:val="150"/>
                          <w:divBdr>
                            <w:top w:val="none" w:sz="0" w:space="0" w:color="auto"/>
                            <w:left w:val="none" w:sz="0" w:space="0" w:color="auto"/>
                            <w:bottom w:val="none" w:sz="0" w:space="0" w:color="auto"/>
                            <w:right w:val="none" w:sz="0" w:space="0" w:color="auto"/>
                          </w:divBdr>
                          <w:divsChild>
                            <w:div w:id="1566187574">
                              <w:marLeft w:val="0"/>
                              <w:marRight w:val="0"/>
                              <w:marTop w:val="0"/>
                              <w:marBottom w:val="0"/>
                              <w:divBdr>
                                <w:top w:val="none" w:sz="0" w:space="0" w:color="auto"/>
                                <w:left w:val="none" w:sz="0" w:space="0" w:color="auto"/>
                                <w:bottom w:val="none" w:sz="0" w:space="0" w:color="auto"/>
                                <w:right w:val="none" w:sz="0" w:space="0" w:color="auto"/>
                              </w:divBdr>
                            </w:div>
                          </w:divsChild>
                        </w:div>
                        <w:div w:id="1516766930">
                          <w:marLeft w:val="0"/>
                          <w:marRight w:val="0"/>
                          <w:marTop w:val="0"/>
                          <w:marBottom w:val="150"/>
                          <w:divBdr>
                            <w:top w:val="none" w:sz="0" w:space="0" w:color="auto"/>
                            <w:left w:val="none" w:sz="0" w:space="0" w:color="auto"/>
                            <w:bottom w:val="none" w:sz="0" w:space="0" w:color="auto"/>
                            <w:right w:val="none" w:sz="0" w:space="0" w:color="auto"/>
                          </w:divBdr>
                          <w:divsChild>
                            <w:div w:id="666128215">
                              <w:marLeft w:val="0"/>
                              <w:marRight w:val="0"/>
                              <w:marTop w:val="0"/>
                              <w:marBottom w:val="0"/>
                              <w:divBdr>
                                <w:top w:val="none" w:sz="0" w:space="0" w:color="auto"/>
                                <w:left w:val="none" w:sz="0" w:space="0" w:color="auto"/>
                                <w:bottom w:val="none" w:sz="0" w:space="0" w:color="auto"/>
                                <w:right w:val="none" w:sz="0" w:space="0" w:color="auto"/>
                              </w:divBdr>
                            </w:div>
                          </w:divsChild>
                        </w:div>
                        <w:div w:id="1995258103">
                          <w:marLeft w:val="0"/>
                          <w:marRight w:val="0"/>
                          <w:marTop w:val="0"/>
                          <w:marBottom w:val="150"/>
                          <w:divBdr>
                            <w:top w:val="none" w:sz="0" w:space="0" w:color="auto"/>
                            <w:left w:val="none" w:sz="0" w:space="0" w:color="auto"/>
                            <w:bottom w:val="none" w:sz="0" w:space="0" w:color="auto"/>
                            <w:right w:val="none" w:sz="0" w:space="0" w:color="auto"/>
                          </w:divBdr>
                          <w:divsChild>
                            <w:div w:id="25722672">
                              <w:marLeft w:val="0"/>
                              <w:marRight w:val="0"/>
                              <w:marTop w:val="0"/>
                              <w:marBottom w:val="0"/>
                              <w:divBdr>
                                <w:top w:val="none" w:sz="0" w:space="0" w:color="auto"/>
                                <w:left w:val="none" w:sz="0" w:space="0" w:color="auto"/>
                                <w:bottom w:val="none" w:sz="0" w:space="0" w:color="auto"/>
                                <w:right w:val="none" w:sz="0" w:space="0" w:color="auto"/>
                              </w:divBdr>
                            </w:div>
                          </w:divsChild>
                        </w:div>
                        <w:div w:id="2101215519">
                          <w:marLeft w:val="0"/>
                          <w:marRight w:val="0"/>
                          <w:marTop w:val="0"/>
                          <w:marBottom w:val="150"/>
                          <w:divBdr>
                            <w:top w:val="none" w:sz="0" w:space="0" w:color="auto"/>
                            <w:left w:val="none" w:sz="0" w:space="0" w:color="auto"/>
                            <w:bottom w:val="none" w:sz="0" w:space="0" w:color="auto"/>
                            <w:right w:val="none" w:sz="0" w:space="0" w:color="auto"/>
                          </w:divBdr>
                          <w:divsChild>
                            <w:div w:id="1405909731">
                              <w:marLeft w:val="0"/>
                              <w:marRight w:val="0"/>
                              <w:marTop w:val="0"/>
                              <w:marBottom w:val="0"/>
                              <w:divBdr>
                                <w:top w:val="none" w:sz="0" w:space="0" w:color="auto"/>
                                <w:left w:val="none" w:sz="0" w:space="0" w:color="auto"/>
                                <w:bottom w:val="none" w:sz="0" w:space="0" w:color="auto"/>
                                <w:right w:val="none" w:sz="0" w:space="0" w:color="auto"/>
                              </w:divBdr>
                            </w:div>
                          </w:divsChild>
                        </w:div>
                        <w:div w:id="2113742657">
                          <w:marLeft w:val="0"/>
                          <w:marRight w:val="0"/>
                          <w:marTop w:val="0"/>
                          <w:marBottom w:val="150"/>
                          <w:divBdr>
                            <w:top w:val="none" w:sz="0" w:space="0" w:color="auto"/>
                            <w:left w:val="none" w:sz="0" w:space="0" w:color="auto"/>
                            <w:bottom w:val="none" w:sz="0" w:space="0" w:color="auto"/>
                            <w:right w:val="none" w:sz="0" w:space="0" w:color="auto"/>
                          </w:divBdr>
                          <w:divsChild>
                            <w:div w:id="958729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3428966">
      <w:bodyDiv w:val="1"/>
      <w:marLeft w:val="0"/>
      <w:marRight w:val="0"/>
      <w:marTop w:val="0"/>
      <w:marBottom w:val="0"/>
      <w:divBdr>
        <w:top w:val="none" w:sz="0" w:space="0" w:color="auto"/>
        <w:left w:val="none" w:sz="0" w:space="0" w:color="auto"/>
        <w:bottom w:val="none" w:sz="0" w:space="0" w:color="auto"/>
        <w:right w:val="none" w:sz="0" w:space="0" w:color="auto"/>
      </w:divBdr>
      <w:divsChild>
        <w:div w:id="1774982369">
          <w:marLeft w:val="0"/>
          <w:marRight w:val="0"/>
          <w:marTop w:val="0"/>
          <w:marBottom w:val="150"/>
          <w:divBdr>
            <w:top w:val="none" w:sz="0" w:space="0" w:color="auto"/>
            <w:left w:val="none" w:sz="0" w:space="0" w:color="auto"/>
            <w:bottom w:val="none" w:sz="0" w:space="0" w:color="auto"/>
            <w:right w:val="none" w:sz="0" w:space="0" w:color="auto"/>
          </w:divBdr>
          <w:divsChild>
            <w:div w:id="132254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46674857">
      <w:bodyDiv w:val="1"/>
      <w:marLeft w:val="0"/>
      <w:marRight w:val="0"/>
      <w:marTop w:val="0"/>
      <w:marBottom w:val="0"/>
      <w:divBdr>
        <w:top w:val="none" w:sz="0" w:space="0" w:color="auto"/>
        <w:left w:val="none" w:sz="0" w:space="0" w:color="auto"/>
        <w:bottom w:val="none" w:sz="0" w:space="0" w:color="auto"/>
        <w:right w:val="none" w:sz="0" w:space="0" w:color="auto"/>
      </w:divBdr>
      <w:divsChild>
        <w:div w:id="443187020">
          <w:marLeft w:val="0"/>
          <w:marRight w:val="0"/>
          <w:marTop w:val="0"/>
          <w:marBottom w:val="150"/>
          <w:divBdr>
            <w:top w:val="none" w:sz="0" w:space="0" w:color="auto"/>
            <w:left w:val="none" w:sz="0" w:space="0" w:color="auto"/>
            <w:bottom w:val="none" w:sz="0" w:space="0" w:color="auto"/>
            <w:right w:val="none" w:sz="0" w:space="0" w:color="auto"/>
          </w:divBdr>
          <w:divsChild>
            <w:div w:id="97958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747726621">
      <w:bodyDiv w:val="1"/>
      <w:marLeft w:val="0"/>
      <w:marRight w:val="0"/>
      <w:marTop w:val="0"/>
      <w:marBottom w:val="0"/>
      <w:divBdr>
        <w:top w:val="none" w:sz="0" w:space="0" w:color="auto"/>
        <w:left w:val="none" w:sz="0" w:space="0" w:color="auto"/>
        <w:bottom w:val="none" w:sz="0" w:space="0" w:color="auto"/>
        <w:right w:val="none" w:sz="0" w:space="0" w:color="auto"/>
      </w:divBdr>
    </w:div>
    <w:div w:id="1763798294">
      <w:bodyDiv w:val="1"/>
      <w:marLeft w:val="0"/>
      <w:marRight w:val="0"/>
      <w:marTop w:val="0"/>
      <w:marBottom w:val="0"/>
      <w:divBdr>
        <w:top w:val="none" w:sz="0" w:space="0" w:color="auto"/>
        <w:left w:val="none" w:sz="0" w:space="0" w:color="auto"/>
        <w:bottom w:val="none" w:sz="0" w:space="0" w:color="auto"/>
        <w:right w:val="none" w:sz="0" w:space="0" w:color="auto"/>
      </w:divBdr>
      <w:divsChild>
        <w:div w:id="765228560">
          <w:marLeft w:val="0"/>
          <w:marRight w:val="0"/>
          <w:marTop w:val="0"/>
          <w:marBottom w:val="150"/>
          <w:divBdr>
            <w:top w:val="none" w:sz="0" w:space="0" w:color="auto"/>
            <w:left w:val="none" w:sz="0" w:space="0" w:color="auto"/>
            <w:bottom w:val="none" w:sz="0" w:space="0" w:color="auto"/>
            <w:right w:val="none" w:sz="0" w:space="0" w:color="auto"/>
          </w:divBdr>
          <w:divsChild>
            <w:div w:id="30351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028168">
      <w:bodyDiv w:val="1"/>
      <w:marLeft w:val="0"/>
      <w:marRight w:val="0"/>
      <w:marTop w:val="0"/>
      <w:marBottom w:val="0"/>
      <w:divBdr>
        <w:top w:val="none" w:sz="0" w:space="0" w:color="auto"/>
        <w:left w:val="none" w:sz="0" w:space="0" w:color="auto"/>
        <w:bottom w:val="none" w:sz="0" w:space="0" w:color="auto"/>
        <w:right w:val="none" w:sz="0" w:space="0" w:color="auto"/>
      </w:divBdr>
      <w:divsChild>
        <w:div w:id="1055155967">
          <w:marLeft w:val="0"/>
          <w:marRight w:val="0"/>
          <w:marTop w:val="0"/>
          <w:marBottom w:val="0"/>
          <w:divBdr>
            <w:top w:val="none" w:sz="0" w:space="0" w:color="auto"/>
            <w:left w:val="none" w:sz="0" w:space="0" w:color="auto"/>
            <w:bottom w:val="none" w:sz="0" w:space="0" w:color="auto"/>
            <w:right w:val="none" w:sz="0" w:space="0" w:color="auto"/>
          </w:divBdr>
          <w:divsChild>
            <w:div w:id="1897426166">
              <w:marLeft w:val="0"/>
              <w:marRight w:val="0"/>
              <w:marTop w:val="0"/>
              <w:marBottom w:val="0"/>
              <w:divBdr>
                <w:top w:val="none" w:sz="0" w:space="0" w:color="auto"/>
                <w:left w:val="none" w:sz="0" w:space="0" w:color="auto"/>
                <w:bottom w:val="none" w:sz="0" w:space="0" w:color="auto"/>
                <w:right w:val="none" w:sz="0" w:space="0" w:color="auto"/>
              </w:divBdr>
              <w:divsChild>
                <w:div w:id="1560240066">
                  <w:marLeft w:val="0"/>
                  <w:marRight w:val="0"/>
                  <w:marTop w:val="0"/>
                  <w:marBottom w:val="0"/>
                  <w:divBdr>
                    <w:top w:val="none" w:sz="0" w:space="0" w:color="auto"/>
                    <w:left w:val="none" w:sz="0" w:space="0" w:color="auto"/>
                    <w:bottom w:val="none" w:sz="0" w:space="0" w:color="auto"/>
                    <w:right w:val="none" w:sz="0" w:space="0" w:color="auto"/>
                  </w:divBdr>
                  <w:divsChild>
                    <w:div w:id="198903204">
                      <w:marLeft w:val="0"/>
                      <w:marRight w:val="0"/>
                      <w:marTop w:val="0"/>
                      <w:marBottom w:val="0"/>
                      <w:divBdr>
                        <w:top w:val="none" w:sz="0" w:space="0" w:color="auto"/>
                        <w:left w:val="none" w:sz="0" w:space="0" w:color="auto"/>
                        <w:bottom w:val="none" w:sz="0" w:space="0" w:color="auto"/>
                        <w:right w:val="none" w:sz="0" w:space="0" w:color="auto"/>
                      </w:divBdr>
                      <w:divsChild>
                        <w:div w:id="887573463">
                          <w:marLeft w:val="0"/>
                          <w:marRight w:val="0"/>
                          <w:marTop w:val="0"/>
                          <w:marBottom w:val="0"/>
                          <w:divBdr>
                            <w:top w:val="none" w:sz="0" w:space="0" w:color="auto"/>
                            <w:left w:val="none" w:sz="0" w:space="0" w:color="auto"/>
                            <w:bottom w:val="none" w:sz="0" w:space="0" w:color="auto"/>
                            <w:right w:val="none" w:sz="0" w:space="0" w:color="auto"/>
                          </w:divBdr>
                          <w:divsChild>
                            <w:div w:id="771046599">
                              <w:marLeft w:val="-240"/>
                              <w:marRight w:val="-240"/>
                              <w:marTop w:val="0"/>
                              <w:marBottom w:val="0"/>
                              <w:divBdr>
                                <w:top w:val="none" w:sz="0" w:space="0" w:color="auto"/>
                                <w:left w:val="none" w:sz="0" w:space="0" w:color="auto"/>
                                <w:bottom w:val="none" w:sz="0" w:space="0" w:color="auto"/>
                                <w:right w:val="none" w:sz="0" w:space="0" w:color="auto"/>
                              </w:divBdr>
                              <w:divsChild>
                                <w:div w:id="1665232865">
                                  <w:marLeft w:val="0"/>
                                  <w:marRight w:val="0"/>
                                  <w:marTop w:val="0"/>
                                  <w:marBottom w:val="0"/>
                                  <w:divBdr>
                                    <w:top w:val="none" w:sz="0" w:space="0" w:color="auto"/>
                                    <w:left w:val="none" w:sz="0" w:space="0" w:color="auto"/>
                                    <w:bottom w:val="none" w:sz="0" w:space="0" w:color="auto"/>
                                    <w:right w:val="none" w:sz="0" w:space="0" w:color="auto"/>
                                  </w:divBdr>
                                  <w:divsChild>
                                    <w:div w:id="1220819461">
                                      <w:marLeft w:val="240"/>
                                      <w:marRight w:val="660"/>
                                      <w:marTop w:val="105"/>
                                      <w:marBottom w:val="600"/>
                                      <w:divBdr>
                                        <w:top w:val="none" w:sz="0" w:space="0" w:color="auto"/>
                                        <w:left w:val="none" w:sz="0" w:space="0" w:color="auto"/>
                                        <w:bottom w:val="none" w:sz="0" w:space="0" w:color="auto"/>
                                        <w:right w:val="none" w:sz="0" w:space="0" w:color="auto"/>
                                      </w:divBdr>
                                      <w:divsChild>
                                        <w:div w:id="995451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9566562">
                  <w:marLeft w:val="0"/>
                  <w:marRight w:val="0"/>
                  <w:marTop w:val="0"/>
                  <w:marBottom w:val="0"/>
                  <w:divBdr>
                    <w:top w:val="none" w:sz="0" w:space="0" w:color="auto"/>
                    <w:left w:val="none" w:sz="0" w:space="0" w:color="auto"/>
                    <w:bottom w:val="none" w:sz="0" w:space="0" w:color="auto"/>
                    <w:right w:val="none" w:sz="0" w:space="0" w:color="auto"/>
                  </w:divBdr>
                  <w:divsChild>
                    <w:div w:id="1377925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8231673">
      <w:bodyDiv w:val="1"/>
      <w:marLeft w:val="0"/>
      <w:marRight w:val="0"/>
      <w:marTop w:val="0"/>
      <w:marBottom w:val="0"/>
      <w:divBdr>
        <w:top w:val="none" w:sz="0" w:space="0" w:color="auto"/>
        <w:left w:val="none" w:sz="0" w:space="0" w:color="auto"/>
        <w:bottom w:val="none" w:sz="0" w:space="0" w:color="auto"/>
        <w:right w:val="none" w:sz="0" w:space="0" w:color="auto"/>
      </w:divBdr>
    </w:div>
    <w:div w:id="1859731497">
      <w:bodyDiv w:val="1"/>
      <w:marLeft w:val="0"/>
      <w:marRight w:val="0"/>
      <w:marTop w:val="0"/>
      <w:marBottom w:val="0"/>
      <w:divBdr>
        <w:top w:val="none" w:sz="0" w:space="0" w:color="auto"/>
        <w:left w:val="none" w:sz="0" w:space="0" w:color="auto"/>
        <w:bottom w:val="none" w:sz="0" w:space="0" w:color="auto"/>
        <w:right w:val="none" w:sz="0" w:space="0" w:color="auto"/>
      </w:divBdr>
      <w:divsChild>
        <w:div w:id="1266889191">
          <w:marLeft w:val="0"/>
          <w:marRight w:val="0"/>
          <w:marTop w:val="0"/>
          <w:marBottom w:val="0"/>
          <w:divBdr>
            <w:top w:val="none" w:sz="0" w:space="0" w:color="auto"/>
            <w:left w:val="none" w:sz="0" w:space="0" w:color="auto"/>
            <w:bottom w:val="none" w:sz="0" w:space="0" w:color="auto"/>
            <w:right w:val="none" w:sz="0" w:space="0" w:color="auto"/>
          </w:divBdr>
          <w:divsChild>
            <w:div w:id="1450081668">
              <w:marLeft w:val="0"/>
              <w:marRight w:val="0"/>
              <w:marTop w:val="0"/>
              <w:marBottom w:val="0"/>
              <w:divBdr>
                <w:top w:val="none" w:sz="0" w:space="0" w:color="auto"/>
                <w:left w:val="none" w:sz="0" w:space="0" w:color="auto"/>
                <w:bottom w:val="none" w:sz="0" w:space="0" w:color="auto"/>
                <w:right w:val="none" w:sz="0" w:space="0" w:color="auto"/>
              </w:divBdr>
              <w:divsChild>
                <w:div w:id="1075205778">
                  <w:marLeft w:val="0"/>
                  <w:marRight w:val="0"/>
                  <w:marTop w:val="0"/>
                  <w:marBottom w:val="0"/>
                  <w:divBdr>
                    <w:top w:val="none" w:sz="0" w:space="0" w:color="auto"/>
                    <w:left w:val="none" w:sz="0" w:space="0" w:color="auto"/>
                    <w:bottom w:val="none" w:sz="0" w:space="0" w:color="auto"/>
                    <w:right w:val="none" w:sz="0" w:space="0" w:color="auto"/>
                  </w:divBdr>
                  <w:divsChild>
                    <w:div w:id="1429739069">
                      <w:marLeft w:val="0"/>
                      <w:marRight w:val="0"/>
                      <w:marTop w:val="0"/>
                      <w:marBottom w:val="0"/>
                      <w:divBdr>
                        <w:top w:val="none" w:sz="0" w:space="0" w:color="auto"/>
                        <w:left w:val="none" w:sz="0" w:space="0" w:color="auto"/>
                        <w:bottom w:val="none" w:sz="0" w:space="0" w:color="auto"/>
                        <w:right w:val="none" w:sz="0" w:space="0" w:color="auto"/>
                      </w:divBdr>
                      <w:divsChild>
                        <w:div w:id="1205213928">
                          <w:marLeft w:val="0"/>
                          <w:marRight w:val="0"/>
                          <w:marTop w:val="0"/>
                          <w:marBottom w:val="0"/>
                          <w:divBdr>
                            <w:top w:val="none" w:sz="0" w:space="0" w:color="auto"/>
                            <w:left w:val="none" w:sz="0" w:space="0" w:color="auto"/>
                            <w:bottom w:val="none" w:sz="0" w:space="0" w:color="auto"/>
                            <w:right w:val="none" w:sz="0" w:space="0" w:color="auto"/>
                          </w:divBdr>
                          <w:divsChild>
                            <w:div w:id="16003571">
                              <w:marLeft w:val="-240"/>
                              <w:marRight w:val="-240"/>
                              <w:marTop w:val="0"/>
                              <w:marBottom w:val="0"/>
                              <w:divBdr>
                                <w:top w:val="none" w:sz="0" w:space="0" w:color="auto"/>
                                <w:left w:val="none" w:sz="0" w:space="0" w:color="auto"/>
                                <w:bottom w:val="none" w:sz="0" w:space="0" w:color="auto"/>
                                <w:right w:val="none" w:sz="0" w:space="0" w:color="auto"/>
                              </w:divBdr>
                              <w:divsChild>
                                <w:div w:id="1188718032">
                                  <w:marLeft w:val="0"/>
                                  <w:marRight w:val="0"/>
                                  <w:marTop w:val="0"/>
                                  <w:marBottom w:val="0"/>
                                  <w:divBdr>
                                    <w:top w:val="none" w:sz="0" w:space="0" w:color="auto"/>
                                    <w:left w:val="none" w:sz="0" w:space="0" w:color="auto"/>
                                    <w:bottom w:val="none" w:sz="0" w:space="0" w:color="auto"/>
                                    <w:right w:val="none" w:sz="0" w:space="0" w:color="auto"/>
                                  </w:divBdr>
                                  <w:divsChild>
                                    <w:div w:id="1272276577">
                                      <w:marLeft w:val="240"/>
                                      <w:marRight w:val="660"/>
                                      <w:marTop w:val="105"/>
                                      <w:marBottom w:val="600"/>
                                      <w:divBdr>
                                        <w:top w:val="none" w:sz="0" w:space="0" w:color="auto"/>
                                        <w:left w:val="none" w:sz="0" w:space="0" w:color="auto"/>
                                        <w:bottom w:val="none" w:sz="0" w:space="0" w:color="auto"/>
                                        <w:right w:val="none" w:sz="0" w:space="0" w:color="auto"/>
                                      </w:divBdr>
                                      <w:divsChild>
                                        <w:div w:id="605428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7618536">
                  <w:marLeft w:val="0"/>
                  <w:marRight w:val="0"/>
                  <w:marTop w:val="0"/>
                  <w:marBottom w:val="0"/>
                  <w:divBdr>
                    <w:top w:val="none" w:sz="0" w:space="0" w:color="auto"/>
                    <w:left w:val="none" w:sz="0" w:space="0" w:color="auto"/>
                    <w:bottom w:val="none" w:sz="0" w:space="0" w:color="auto"/>
                    <w:right w:val="none" w:sz="0" w:space="0" w:color="auto"/>
                  </w:divBdr>
                  <w:divsChild>
                    <w:div w:id="832333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9392900">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6789448">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910774278">
      <w:bodyDiv w:val="1"/>
      <w:marLeft w:val="0"/>
      <w:marRight w:val="0"/>
      <w:marTop w:val="0"/>
      <w:marBottom w:val="0"/>
      <w:divBdr>
        <w:top w:val="none" w:sz="0" w:space="0" w:color="auto"/>
        <w:left w:val="none" w:sz="0" w:space="0" w:color="auto"/>
        <w:bottom w:val="none" w:sz="0" w:space="0" w:color="auto"/>
        <w:right w:val="none" w:sz="0" w:space="0" w:color="auto"/>
      </w:divBdr>
      <w:divsChild>
        <w:div w:id="1417366102">
          <w:marLeft w:val="720"/>
          <w:marRight w:val="0"/>
          <w:marTop w:val="91"/>
          <w:marBottom w:val="0"/>
          <w:divBdr>
            <w:top w:val="none" w:sz="0" w:space="0" w:color="auto"/>
            <w:left w:val="none" w:sz="0" w:space="0" w:color="auto"/>
            <w:bottom w:val="none" w:sz="0" w:space="0" w:color="auto"/>
            <w:right w:val="none" w:sz="0" w:space="0" w:color="auto"/>
          </w:divBdr>
        </w:div>
      </w:divsChild>
    </w:div>
    <w:div w:id="1924993875">
      <w:bodyDiv w:val="1"/>
      <w:marLeft w:val="0"/>
      <w:marRight w:val="0"/>
      <w:marTop w:val="0"/>
      <w:marBottom w:val="0"/>
      <w:divBdr>
        <w:top w:val="none" w:sz="0" w:space="0" w:color="auto"/>
        <w:left w:val="none" w:sz="0" w:space="0" w:color="auto"/>
        <w:bottom w:val="none" w:sz="0" w:space="0" w:color="auto"/>
        <w:right w:val="none" w:sz="0" w:space="0" w:color="auto"/>
      </w:divBdr>
      <w:divsChild>
        <w:div w:id="642853901">
          <w:marLeft w:val="0"/>
          <w:marRight w:val="0"/>
          <w:marTop w:val="0"/>
          <w:marBottom w:val="0"/>
          <w:divBdr>
            <w:top w:val="none" w:sz="0" w:space="0" w:color="auto"/>
            <w:left w:val="none" w:sz="0" w:space="0" w:color="auto"/>
            <w:bottom w:val="none" w:sz="0" w:space="0" w:color="auto"/>
            <w:right w:val="none" w:sz="0" w:space="0" w:color="auto"/>
          </w:divBdr>
          <w:divsChild>
            <w:div w:id="572744455">
              <w:marLeft w:val="0"/>
              <w:marRight w:val="0"/>
              <w:marTop w:val="0"/>
              <w:marBottom w:val="0"/>
              <w:divBdr>
                <w:top w:val="none" w:sz="0" w:space="0" w:color="auto"/>
                <w:left w:val="none" w:sz="0" w:space="0" w:color="auto"/>
                <w:bottom w:val="none" w:sz="0" w:space="0" w:color="auto"/>
                <w:right w:val="none" w:sz="0" w:space="0" w:color="auto"/>
              </w:divBdr>
              <w:divsChild>
                <w:div w:id="325518382">
                  <w:marLeft w:val="0"/>
                  <w:marRight w:val="0"/>
                  <w:marTop w:val="0"/>
                  <w:marBottom w:val="0"/>
                  <w:divBdr>
                    <w:top w:val="none" w:sz="0" w:space="0" w:color="auto"/>
                    <w:left w:val="none" w:sz="0" w:space="0" w:color="auto"/>
                    <w:bottom w:val="none" w:sz="0" w:space="0" w:color="auto"/>
                    <w:right w:val="none" w:sz="0" w:space="0" w:color="auto"/>
                  </w:divBdr>
                  <w:divsChild>
                    <w:div w:id="1021475956">
                      <w:marLeft w:val="0"/>
                      <w:marRight w:val="0"/>
                      <w:marTop w:val="0"/>
                      <w:marBottom w:val="0"/>
                      <w:divBdr>
                        <w:top w:val="none" w:sz="0" w:space="0" w:color="auto"/>
                        <w:left w:val="none" w:sz="0" w:space="0" w:color="auto"/>
                        <w:bottom w:val="none" w:sz="0" w:space="0" w:color="auto"/>
                        <w:right w:val="none" w:sz="0" w:space="0" w:color="auto"/>
                      </w:divBdr>
                      <w:divsChild>
                        <w:div w:id="1691295628">
                          <w:marLeft w:val="0"/>
                          <w:marRight w:val="0"/>
                          <w:marTop w:val="0"/>
                          <w:marBottom w:val="0"/>
                          <w:divBdr>
                            <w:top w:val="none" w:sz="0" w:space="0" w:color="auto"/>
                            <w:left w:val="none" w:sz="0" w:space="0" w:color="auto"/>
                            <w:bottom w:val="none" w:sz="0" w:space="0" w:color="auto"/>
                            <w:right w:val="none" w:sz="0" w:space="0" w:color="auto"/>
                          </w:divBdr>
                          <w:divsChild>
                            <w:div w:id="1245528348">
                              <w:marLeft w:val="-240"/>
                              <w:marRight w:val="-240"/>
                              <w:marTop w:val="0"/>
                              <w:marBottom w:val="0"/>
                              <w:divBdr>
                                <w:top w:val="none" w:sz="0" w:space="0" w:color="auto"/>
                                <w:left w:val="none" w:sz="0" w:space="0" w:color="auto"/>
                                <w:bottom w:val="none" w:sz="0" w:space="0" w:color="auto"/>
                                <w:right w:val="none" w:sz="0" w:space="0" w:color="auto"/>
                              </w:divBdr>
                              <w:divsChild>
                                <w:div w:id="1541434691">
                                  <w:marLeft w:val="0"/>
                                  <w:marRight w:val="0"/>
                                  <w:marTop w:val="0"/>
                                  <w:marBottom w:val="0"/>
                                  <w:divBdr>
                                    <w:top w:val="none" w:sz="0" w:space="0" w:color="auto"/>
                                    <w:left w:val="none" w:sz="0" w:space="0" w:color="auto"/>
                                    <w:bottom w:val="none" w:sz="0" w:space="0" w:color="auto"/>
                                    <w:right w:val="none" w:sz="0" w:space="0" w:color="auto"/>
                                  </w:divBdr>
                                  <w:divsChild>
                                    <w:div w:id="1319573898">
                                      <w:marLeft w:val="240"/>
                                      <w:marRight w:val="660"/>
                                      <w:marTop w:val="105"/>
                                      <w:marBottom w:val="600"/>
                                      <w:divBdr>
                                        <w:top w:val="none" w:sz="0" w:space="0" w:color="auto"/>
                                        <w:left w:val="none" w:sz="0" w:space="0" w:color="auto"/>
                                        <w:bottom w:val="none" w:sz="0" w:space="0" w:color="auto"/>
                                        <w:right w:val="none" w:sz="0" w:space="0" w:color="auto"/>
                                      </w:divBdr>
                                      <w:divsChild>
                                        <w:div w:id="798306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5312">
                  <w:marLeft w:val="0"/>
                  <w:marRight w:val="0"/>
                  <w:marTop w:val="0"/>
                  <w:marBottom w:val="0"/>
                  <w:divBdr>
                    <w:top w:val="none" w:sz="0" w:space="0" w:color="auto"/>
                    <w:left w:val="none" w:sz="0" w:space="0" w:color="auto"/>
                    <w:bottom w:val="none" w:sz="0" w:space="0" w:color="auto"/>
                    <w:right w:val="none" w:sz="0" w:space="0" w:color="auto"/>
                  </w:divBdr>
                  <w:divsChild>
                    <w:div w:id="175592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4996349">
      <w:bodyDiv w:val="1"/>
      <w:marLeft w:val="0"/>
      <w:marRight w:val="0"/>
      <w:marTop w:val="0"/>
      <w:marBottom w:val="0"/>
      <w:divBdr>
        <w:top w:val="none" w:sz="0" w:space="0" w:color="auto"/>
        <w:left w:val="none" w:sz="0" w:space="0" w:color="auto"/>
        <w:bottom w:val="none" w:sz="0" w:space="0" w:color="auto"/>
        <w:right w:val="none" w:sz="0" w:space="0" w:color="auto"/>
      </w:divBdr>
      <w:divsChild>
        <w:div w:id="1489789358">
          <w:marLeft w:val="720"/>
          <w:marRight w:val="0"/>
          <w:marTop w:val="91"/>
          <w:marBottom w:val="0"/>
          <w:divBdr>
            <w:top w:val="none" w:sz="0" w:space="0" w:color="auto"/>
            <w:left w:val="none" w:sz="0" w:space="0" w:color="auto"/>
            <w:bottom w:val="none" w:sz="0" w:space="0" w:color="auto"/>
            <w:right w:val="none" w:sz="0" w:space="0" w:color="auto"/>
          </w:divBdr>
        </w:div>
      </w:divsChild>
    </w:div>
    <w:div w:id="1976326348">
      <w:bodyDiv w:val="1"/>
      <w:marLeft w:val="0"/>
      <w:marRight w:val="0"/>
      <w:marTop w:val="0"/>
      <w:marBottom w:val="0"/>
      <w:divBdr>
        <w:top w:val="none" w:sz="0" w:space="0" w:color="auto"/>
        <w:left w:val="none" w:sz="0" w:space="0" w:color="auto"/>
        <w:bottom w:val="none" w:sz="0" w:space="0" w:color="auto"/>
        <w:right w:val="none" w:sz="0" w:space="0" w:color="auto"/>
      </w:divBdr>
      <w:divsChild>
        <w:div w:id="1753967174">
          <w:marLeft w:val="0"/>
          <w:marRight w:val="0"/>
          <w:marTop w:val="0"/>
          <w:marBottom w:val="150"/>
          <w:divBdr>
            <w:top w:val="none" w:sz="0" w:space="0" w:color="auto"/>
            <w:left w:val="none" w:sz="0" w:space="0" w:color="auto"/>
            <w:bottom w:val="none" w:sz="0" w:space="0" w:color="auto"/>
            <w:right w:val="none" w:sz="0" w:space="0" w:color="auto"/>
          </w:divBdr>
          <w:divsChild>
            <w:div w:id="1775592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2000620305">
      <w:bodyDiv w:val="1"/>
      <w:marLeft w:val="0"/>
      <w:marRight w:val="0"/>
      <w:marTop w:val="0"/>
      <w:marBottom w:val="0"/>
      <w:divBdr>
        <w:top w:val="none" w:sz="0" w:space="0" w:color="auto"/>
        <w:left w:val="none" w:sz="0" w:space="0" w:color="auto"/>
        <w:bottom w:val="none" w:sz="0" w:space="0" w:color="auto"/>
        <w:right w:val="none" w:sz="0" w:space="0" w:color="auto"/>
      </w:divBdr>
      <w:divsChild>
        <w:div w:id="1218199019">
          <w:marLeft w:val="0"/>
          <w:marRight w:val="0"/>
          <w:marTop w:val="0"/>
          <w:marBottom w:val="0"/>
          <w:divBdr>
            <w:top w:val="none" w:sz="0" w:space="0" w:color="auto"/>
            <w:left w:val="none" w:sz="0" w:space="0" w:color="auto"/>
            <w:bottom w:val="none" w:sz="0" w:space="0" w:color="auto"/>
            <w:right w:val="none" w:sz="0" w:space="0" w:color="auto"/>
          </w:divBdr>
          <w:divsChild>
            <w:div w:id="568345987">
              <w:marLeft w:val="0"/>
              <w:marRight w:val="0"/>
              <w:marTop w:val="0"/>
              <w:marBottom w:val="0"/>
              <w:divBdr>
                <w:top w:val="none" w:sz="0" w:space="0" w:color="auto"/>
                <w:left w:val="none" w:sz="0" w:space="0" w:color="auto"/>
                <w:bottom w:val="none" w:sz="0" w:space="0" w:color="auto"/>
                <w:right w:val="none" w:sz="0" w:space="0" w:color="auto"/>
              </w:divBdr>
              <w:divsChild>
                <w:div w:id="1781072974">
                  <w:marLeft w:val="0"/>
                  <w:marRight w:val="0"/>
                  <w:marTop w:val="0"/>
                  <w:marBottom w:val="0"/>
                  <w:divBdr>
                    <w:top w:val="none" w:sz="0" w:space="0" w:color="auto"/>
                    <w:left w:val="none" w:sz="0" w:space="0" w:color="auto"/>
                    <w:bottom w:val="none" w:sz="0" w:space="0" w:color="auto"/>
                    <w:right w:val="none" w:sz="0" w:space="0" w:color="auto"/>
                  </w:divBdr>
                  <w:divsChild>
                    <w:div w:id="782383020">
                      <w:marLeft w:val="0"/>
                      <w:marRight w:val="0"/>
                      <w:marTop w:val="0"/>
                      <w:marBottom w:val="0"/>
                      <w:divBdr>
                        <w:top w:val="none" w:sz="0" w:space="0" w:color="auto"/>
                        <w:left w:val="none" w:sz="0" w:space="0" w:color="auto"/>
                        <w:bottom w:val="none" w:sz="0" w:space="0" w:color="auto"/>
                        <w:right w:val="none" w:sz="0" w:space="0" w:color="auto"/>
                      </w:divBdr>
                      <w:divsChild>
                        <w:div w:id="436485372">
                          <w:marLeft w:val="0"/>
                          <w:marRight w:val="0"/>
                          <w:marTop w:val="0"/>
                          <w:marBottom w:val="0"/>
                          <w:divBdr>
                            <w:top w:val="none" w:sz="0" w:space="0" w:color="auto"/>
                            <w:left w:val="none" w:sz="0" w:space="0" w:color="auto"/>
                            <w:bottom w:val="none" w:sz="0" w:space="0" w:color="auto"/>
                            <w:right w:val="none" w:sz="0" w:space="0" w:color="auto"/>
                          </w:divBdr>
                          <w:divsChild>
                            <w:div w:id="692531978">
                              <w:marLeft w:val="0"/>
                              <w:marRight w:val="0"/>
                              <w:marTop w:val="0"/>
                              <w:marBottom w:val="0"/>
                              <w:divBdr>
                                <w:top w:val="none" w:sz="0" w:space="0" w:color="auto"/>
                                <w:left w:val="none" w:sz="0" w:space="0" w:color="auto"/>
                                <w:bottom w:val="none" w:sz="0" w:space="0" w:color="auto"/>
                                <w:right w:val="none" w:sz="0" w:space="0" w:color="auto"/>
                              </w:divBdr>
                              <w:divsChild>
                                <w:div w:id="1211645350">
                                  <w:marLeft w:val="0"/>
                                  <w:marRight w:val="0"/>
                                  <w:marTop w:val="0"/>
                                  <w:marBottom w:val="0"/>
                                  <w:divBdr>
                                    <w:top w:val="none" w:sz="0" w:space="0" w:color="auto"/>
                                    <w:left w:val="none" w:sz="0" w:space="0" w:color="auto"/>
                                    <w:bottom w:val="none" w:sz="0" w:space="0" w:color="auto"/>
                                    <w:right w:val="none" w:sz="0" w:space="0" w:color="auto"/>
                                  </w:divBdr>
                                  <w:divsChild>
                                    <w:div w:id="696008240">
                                      <w:marLeft w:val="0"/>
                                      <w:marRight w:val="0"/>
                                      <w:marTop w:val="0"/>
                                      <w:marBottom w:val="0"/>
                                      <w:divBdr>
                                        <w:top w:val="none" w:sz="0" w:space="0" w:color="auto"/>
                                        <w:left w:val="none" w:sz="0" w:space="0" w:color="auto"/>
                                        <w:bottom w:val="none" w:sz="0" w:space="0" w:color="auto"/>
                                        <w:right w:val="none" w:sz="0" w:space="0" w:color="auto"/>
                                      </w:divBdr>
                                      <w:divsChild>
                                        <w:div w:id="667830028">
                                          <w:marLeft w:val="0"/>
                                          <w:marRight w:val="0"/>
                                          <w:marTop w:val="0"/>
                                          <w:marBottom w:val="150"/>
                                          <w:divBdr>
                                            <w:top w:val="none" w:sz="0" w:space="0" w:color="auto"/>
                                            <w:left w:val="none" w:sz="0" w:space="0" w:color="auto"/>
                                            <w:bottom w:val="none" w:sz="0" w:space="0" w:color="auto"/>
                                            <w:right w:val="none" w:sz="0" w:space="0" w:color="auto"/>
                                          </w:divBdr>
                                          <w:divsChild>
                                            <w:div w:id="1678533813">
                                              <w:marLeft w:val="0"/>
                                              <w:marRight w:val="0"/>
                                              <w:marTop w:val="0"/>
                                              <w:marBottom w:val="0"/>
                                              <w:divBdr>
                                                <w:top w:val="none" w:sz="0" w:space="0" w:color="auto"/>
                                                <w:left w:val="none" w:sz="0" w:space="0" w:color="auto"/>
                                                <w:bottom w:val="none" w:sz="0" w:space="0" w:color="auto"/>
                                                <w:right w:val="none" w:sz="0" w:space="0" w:color="auto"/>
                                              </w:divBdr>
                                            </w:div>
                                          </w:divsChild>
                                        </w:div>
                                        <w:div w:id="1642231427">
                                          <w:marLeft w:val="0"/>
                                          <w:marRight w:val="0"/>
                                          <w:marTop w:val="0"/>
                                          <w:marBottom w:val="150"/>
                                          <w:divBdr>
                                            <w:top w:val="none" w:sz="0" w:space="0" w:color="auto"/>
                                            <w:left w:val="none" w:sz="0" w:space="0" w:color="auto"/>
                                            <w:bottom w:val="none" w:sz="0" w:space="0" w:color="auto"/>
                                            <w:right w:val="none" w:sz="0" w:space="0" w:color="auto"/>
                                          </w:divBdr>
                                          <w:divsChild>
                                            <w:div w:id="310253736">
                                              <w:marLeft w:val="0"/>
                                              <w:marRight w:val="0"/>
                                              <w:marTop w:val="0"/>
                                              <w:marBottom w:val="0"/>
                                              <w:divBdr>
                                                <w:top w:val="none" w:sz="0" w:space="0" w:color="auto"/>
                                                <w:left w:val="none" w:sz="0" w:space="0" w:color="auto"/>
                                                <w:bottom w:val="none" w:sz="0" w:space="0" w:color="auto"/>
                                                <w:right w:val="none" w:sz="0" w:space="0" w:color="auto"/>
                                              </w:divBdr>
                                            </w:div>
                                          </w:divsChild>
                                        </w:div>
                                        <w:div w:id="1857306165">
                                          <w:marLeft w:val="0"/>
                                          <w:marRight w:val="0"/>
                                          <w:marTop w:val="0"/>
                                          <w:marBottom w:val="150"/>
                                          <w:divBdr>
                                            <w:top w:val="none" w:sz="0" w:space="0" w:color="auto"/>
                                            <w:left w:val="none" w:sz="0" w:space="0" w:color="auto"/>
                                            <w:bottom w:val="none" w:sz="0" w:space="0" w:color="auto"/>
                                            <w:right w:val="none" w:sz="0" w:space="0" w:color="auto"/>
                                          </w:divBdr>
                                          <w:divsChild>
                                            <w:div w:id="1139111904">
                                              <w:marLeft w:val="0"/>
                                              <w:marRight w:val="0"/>
                                              <w:marTop w:val="0"/>
                                              <w:marBottom w:val="0"/>
                                              <w:divBdr>
                                                <w:top w:val="none" w:sz="0" w:space="0" w:color="auto"/>
                                                <w:left w:val="none" w:sz="0" w:space="0" w:color="auto"/>
                                                <w:bottom w:val="none" w:sz="0" w:space="0" w:color="auto"/>
                                                <w:right w:val="none" w:sz="0" w:space="0" w:color="auto"/>
                                              </w:divBdr>
                                            </w:div>
                                          </w:divsChild>
                                        </w:div>
                                        <w:div w:id="2008240613">
                                          <w:marLeft w:val="0"/>
                                          <w:marRight w:val="0"/>
                                          <w:marTop w:val="0"/>
                                          <w:marBottom w:val="150"/>
                                          <w:divBdr>
                                            <w:top w:val="none" w:sz="0" w:space="0" w:color="auto"/>
                                            <w:left w:val="none" w:sz="0" w:space="0" w:color="auto"/>
                                            <w:bottom w:val="none" w:sz="0" w:space="0" w:color="auto"/>
                                            <w:right w:val="none" w:sz="0" w:space="0" w:color="auto"/>
                                          </w:divBdr>
                                          <w:divsChild>
                                            <w:div w:id="998655307">
                                              <w:marLeft w:val="0"/>
                                              <w:marRight w:val="0"/>
                                              <w:marTop w:val="0"/>
                                              <w:marBottom w:val="0"/>
                                              <w:divBdr>
                                                <w:top w:val="none" w:sz="0" w:space="0" w:color="auto"/>
                                                <w:left w:val="none" w:sz="0" w:space="0" w:color="auto"/>
                                                <w:bottom w:val="none" w:sz="0" w:space="0" w:color="auto"/>
                                                <w:right w:val="none" w:sz="0" w:space="0" w:color="auto"/>
                                              </w:divBdr>
                                            </w:div>
                                          </w:divsChild>
                                        </w:div>
                                        <w:div w:id="2056344490">
                                          <w:marLeft w:val="0"/>
                                          <w:marRight w:val="0"/>
                                          <w:marTop w:val="0"/>
                                          <w:marBottom w:val="150"/>
                                          <w:divBdr>
                                            <w:top w:val="none" w:sz="0" w:space="0" w:color="auto"/>
                                            <w:left w:val="none" w:sz="0" w:space="0" w:color="auto"/>
                                            <w:bottom w:val="none" w:sz="0" w:space="0" w:color="auto"/>
                                            <w:right w:val="none" w:sz="0" w:space="0" w:color="auto"/>
                                          </w:divBdr>
                                          <w:divsChild>
                                            <w:div w:id="74403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37656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org.fa.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6FA874-C2FB-4332-8C72-1B9A1AC13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4922</Words>
  <Characters>28060</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Home</Company>
  <LinksUpToDate>false</LinksUpToDate>
  <CharactersWithSpaces>32917</CharactersWithSpaces>
  <SharedDoc>false</SharedDoc>
  <HLinks>
    <vt:vector size="144" baseType="variant">
      <vt:variant>
        <vt:i4>524307</vt:i4>
      </vt:variant>
      <vt:variant>
        <vt:i4>108</vt:i4>
      </vt:variant>
      <vt:variant>
        <vt:i4>0</vt:i4>
      </vt:variant>
      <vt:variant>
        <vt:i4>5</vt:i4>
      </vt:variant>
      <vt:variant>
        <vt:lpwstr>https://stepik.org/course/90544/promo</vt:lpwstr>
      </vt:variant>
      <vt:variant>
        <vt:lpwstr/>
      </vt:variant>
      <vt:variant>
        <vt:i4>3276862</vt:i4>
      </vt:variant>
      <vt:variant>
        <vt:i4>105</vt:i4>
      </vt:variant>
      <vt:variant>
        <vt:i4>0</vt:i4>
      </vt:variant>
      <vt:variant>
        <vt:i4>5</vt:i4>
      </vt:variant>
      <vt:variant>
        <vt:lpwstr>https://grebennikon.ru/</vt:lpwstr>
      </vt:variant>
      <vt:variant>
        <vt:lpwstr/>
      </vt:variant>
      <vt:variant>
        <vt:i4>1835024</vt:i4>
      </vt:variant>
      <vt:variant>
        <vt:i4>102</vt:i4>
      </vt:variant>
      <vt:variant>
        <vt:i4>0</vt:i4>
      </vt:variant>
      <vt:variant>
        <vt:i4>5</vt:i4>
      </vt:variant>
      <vt:variant>
        <vt:lpwstr>http://lib.alpinadigital.ru/</vt:lpwstr>
      </vt:variant>
      <vt:variant>
        <vt:lpwstr/>
      </vt:variant>
      <vt:variant>
        <vt:i4>3997741</vt:i4>
      </vt:variant>
      <vt:variant>
        <vt:i4>99</vt:i4>
      </vt:variant>
      <vt:variant>
        <vt:i4>0</vt:i4>
      </vt:variant>
      <vt:variant>
        <vt:i4>5</vt:i4>
      </vt:variant>
      <vt:variant>
        <vt:lpwstr>https://e.lanbook.com/</vt:lpwstr>
      </vt:variant>
      <vt:variant>
        <vt:lpwstr/>
      </vt:variant>
      <vt:variant>
        <vt:i4>5111888</vt:i4>
      </vt:variant>
      <vt:variant>
        <vt:i4>96</vt:i4>
      </vt:variant>
      <vt:variant>
        <vt:i4>0</vt:i4>
      </vt:variant>
      <vt:variant>
        <vt:i4>5</vt:i4>
      </vt:variant>
      <vt:variant>
        <vt:lpwstr>http://ebs.prospekt.org/books</vt:lpwstr>
      </vt:variant>
      <vt:variant>
        <vt:lpwstr/>
      </vt:variant>
      <vt:variant>
        <vt:i4>5308498</vt:i4>
      </vt:variant>
      <vt:variant>
        <vt:i4>93</vt:i4>
      </vt:variant>
      <vt:variant>
        <vt:i4>0</vt:i4>
      </vt:variant>
      <vt:variant>
        <vt:i4>5</vt:i4>
      </vt:variant>
      <vt:variant>
        <vt:lpwstr>https://urait.ru/</vt:lpwstr>
      </vt:variant>
      <vt:variant>
        <vt:lpwstr/>
      </vt:variant>
      <vt:variant>
        <vt:i4>3801188</vt:i4>
      </vt:variant>
      <vt:variant>
        <vt:i4>90</vt:i4>
      </vt:variant>
      <vt:variant>
        <vt:i4>0</vt:i4>
      </vt:variant>
      <vt:variant>
        <vt:i4>5</vt:i4>
      </vt:variant>
      <vt:variant>
        <vt:lpwstr>http://www.znanium.com/</vt:lpwstr>
      </vt:variant>
      <vt:variant>
        <vt:lpwstr/>
      </vt:variant>
      <vt:variant>
        <vt:i4>983071</vt:i4>
      </vt:variant>
      <vt:variant>
        <vt:i4>87</vt:i4>
      </vt:variant>
      <vt:variant>
        <vt:i4>0</vt:i4>
      </vt:variant>
      <vt:variant>
        <vt:i4>5</vt:i4>
      </vt:variant>
      <vt:variant>
        <vt:lpwstr>http://biblioclub.ru/</vt:lpwstr>
      </vt:variant>
      <vt:variant>
        <vt:lpwstr/>
      </vt:variant>
      <vt:variant>
        <vt:i4>1900619</vt:i4>
      </vt:variant>
      <vt:variant>
        <vt:i4>84</vt:i4>
      </vt:variant>
      <vt:variant>
        <vt:i4>0</vt:i4>
      </vt:variant>
      <vt:variant>
        <vt:i4>5</vt:i4>
      </vt:variant>
      <vt:variant>
        <vt:lpwstr>http://elib.fa.ru/(http://library.fa.ru/files/elibfa.pdf)</vt:lpwstr>
      </vt:variant>
      <vt:variant>
        <vt:lpwstr/>
      </vt:variant>
      <vt:variant>
        <vt:i4>6750277</vt:i4>
      </vt:variant>
      <vt:variant>
        <vt:i4>81</vt:i4>
      </vt:variant>
      <vt:variant>
        <vt:i4>0</vt:i4>
      </vt:variant>
      <vt:variant>
        <vt:i4>5</vt:i4>
      </vt:variant>
      <vt:variant>
        <vt:lpwstr>http://www.library.fa.ru/res_mainres.asp?cat=en</vt:lpwstr>
      </vt:variant>
      <vt:variant>
        <vt:lpwstr/>
      </vt:variant>
      <vt:variant>
        <vt:i4>196656</vt:i4>
      </vt:variant>
      <vt:variant>
        <vt:i4>78</vt:i4>
      </vt:variant>
      <vt:variant>
        <vt:i4>0</vt:i4>
      </vt:variant>
      <vt:variant>
        <vt:i4>5</vt:i4>
      </vt:variant>
      <vt:variant>
        <vt:lpwstr>http://www.library.fa.ru/res_mainres.asp?cat=rus</vt:lpwstr>
      </vt:variant>
      <vt:variant>
        <vt:lpwstr/>
      </vt:variant>
      <vt:variant>
        <vt:i4>1966150</vt:i4>
      </vt:variant>
      <vt:variant>
        <vt:i4>75</vt:i4>
      </vt:variant>
      <vt:variant>
        <vt:i4>0</vt:i4>
      </vt:variant>
      <vt:variant>
        <vt:i4>5</vt:i4>
      </vt:variant>
      <vt:variant>
        <vt:lpwstr>http://org.fa.ru/</vt:lpwstr>
      </vt:variant>
      <vt:variant>
        <vt:lpwstr/>
      </vt:variant>
      <vt:variant>
        <vt:i4>1048631</vt:i4>
      </vt:variant>
      <vt:variant>
        <vt:i4>68</vt:i4>
      </vt:variant>
      <vt:variant>
        <vt:i4>0</vt:i4>
      </vt:variant>
      <vt:variant>
        <vt:i4>5</vt:i4>
      </vt:variant>
      <vt:variant>
        <vt:lpwstr/>
      </vt:variant>
      <vt:variant>
        <vt:lpwstr>_Toc184039168</vt:lpwstr>
      </vt:variant>
      <vt:variant>
        <vt:i4>1048631</vt:i4>
      </vt:variant>
      <vt:variant>
        <vt:i4>62</vt:i4>
      </vt:variant>
      <vt:variant>
        <vt:i4>0</vt:i4>
      </vt:variant>
      <vt:variant>
        <vt:i4>5</vt:i4>
      </vt:variant>
      <vt:variant>
        <vt:lpwstr/>
      </vt:variant>
      <vt:variant>
        <vt:lpwstr>_Toc184039167</vt:lpwstr>
      </vt:variant>
      <vt:variant>
        <vt:i4>1048631</vt:i4>
      </vt:variant>
      <vt:variant>
        <vt:i4>56</vt:i4>
      </vt:variant>
      <vt:variant>
        <vt:i4>0</vt:i4>
      </vt:variant>
      <vt:variant>
        <vt:i4>5</vt:i4>
      </vt:variant>
      <vt:variant>
        <vt:lpwstr/>
      </vt:variant>
      <vt:variant>
        <vt:lpwstr>_Toc184039166</vt:lpwstr>
      </vt:variant>
      <vt:variant>
        <vt:i4>1048631</vt:i4>
      </vt:variant>
      <vt:variant>
        <vt:i4>50</vt:i4>
      </vt:variant>
      <vt:variant>
        <vt:i4>0</vt:i4>
      </vt:variant>
      <vt:variant>
        <vt:i4>5</vt:i4>
      </vt:variant>
      <vt:variant>
        <vt:lpwstr/>
      </vt:variant>
      <vt:variant>
        <vt:lpwstr>_Toc184039165</vt:lpwstr>
      </vt:variant>
      <vt:variant>
        <vt:i4>1048631</vt:i4>
      </vt:variant>
      <vt:variant>
        <vt:i4>44</vt:i4>
      </vt:variant>
      <vt:variant>
        <vt:i4>0</vt:i4>
      </vt:variant>
      <vt:variant>
        <vt:i4>5</vt:i4>
      </vt:variant>
      <vt:variant>
        <vt:lpwstr/>
      </vt:variant>
      <vt:variant>
        <vt:lpwstr>_Toc184039164</vt:lpwstr>
      </vt:variant>
      <vt:variant>
        <vt:i4>1048631</vt:i4>
      </vt:variant>
      <vt:variant>
        <vt:i4>38</vt:i4>
      </vt:variant>
      <vt:variant>
        <vt:i4>0</vt:i4>
      </vt:variant>
      <vt:variant>
        <vt:i4>5</vt:i4>
      </vt:variant>
      <vt:variant>
        <vt:lpwstr/>
      </vt:variant>
      <vt:variant>
        <vt:lpwstr>_Toc184039163</vt:lpwstr>
      </vt:variant>
      <vt:variant>
        <vt:i4>1048631</vt:i4>
      </vt:variant>
      <vt:variant>
        <vt:i4>32</vt:i4>
      </vt:variant>
      <vt:variant>
        <vt:i4>0</vt:i4>
      </vt:variant>
      <vt:variant>
        <vt:i4>5</vt:i4>
      </vt:variant>
      <vt:variant>
        <vt:lpwstr/>
      </vt:variant>
      <vt:variant>
        <vt:lpwstr>_Toc184039162</vt:lpwstr>
      </vt:variant>
      <vt:variant>
        <vt:i4>1048631</vt:i4>
      </vt:variant>
      <vt:variant>
        <vt:i4>26</vt:i4>
      </vt:variant>
      <vt:variant>
        <vt:i4>0</vt:i4>
      </vt:variant>
      <vt:variant>
        <vt:i4>5</vt:i4>
      </vt:variant>
      <vt:variant>
        <vt:lpwstr/>
      </vt:variant>
      <vt:variant>
        <vt:lpwstr>_Toc184039161</vt:lpwstr>
      </vt:variant>
      <vt:variant>
        <vt:i4>1048631</vt:i4>
      </vt:variant>
      <vt:variant>
        <vt:i4>20</vt:i4>
      </vt:variant>
      <vt:variant>
        <vt:i4>0</vt:i4>
      </vt:variant>
      <vt:variant>
        <vt:i4>5</vt:i4>
      </vt:variant>
      <vt:variant>
        <vt:lpwstr/>
      </vt:variant>
      <vt:variant>
        <vt:lpwstr>_Toc184039160</vt:lpwstr>
      </vt:variant>
      <vt:variant>
        <vt:i4>1245239</vt:i4>
      </vt:variant>
      <vt:variant>
        <vt:i4>14</vt:i4>
      </vt:variant>
      <vt:variant>
        <vt:i4>0</vt:i4>
      </vt:variant>
      <vt:variant>
        <vt:i4>5</vt:i4>
      </vt:variant>
      <vt:variant>
        <vt:lpwstr/>
      </vt:variant>
      <vt:variant>
        <vt:lpwstr>_Toc184039159</vt:lpwstr>
      </vt:variant>
      <vt:variant>
        <vt:i4>1245239</vt:i4>
      </vt:variant>
      <vt:variant>
        <vt:i4>8</vt:i4>
      </vt:variant>
      <vt:variant>
        <vt:i4>0</vt:i4>
      </vt:variant>
      <vt:variant>
        <vt:i4>5</vt:i4>
      </vt:variant>
      <vt:variant>
        <vt:lpwstr/>
      </vt:variant>
      <vt:variant>
        <vt:lpwstr>_Toc184039158</vt:lpwstr>
      </vt:variant>
      <vt:variant>
        <vt:i4>1245239</vt:i4>
      </vt:variant>
      <vt:variant>
        <vt:i4>2</vt:i4>
      </vt:variant>
      <vt:variant>
        <vt:i4>0</vt:i4>
      </vt:variant>
      <vt:variant>
        <vt:i4>5</vt:i4>
      </vt:variant>
      <vt:variant>
        <vt:lpwstr/>
      </vt:variant>
      <vt:variant>
        <vt:lpwstr>_Toc184039157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cp:keywords/>
  <cp:lastModifiedBy>Борисова Екатерина Владимировна</cp:lastModifiedBy>
  <cp:revision>3</cp:revision>
  <cp:lastPrinted>2019-10-09T11:54:00Z</cp:lastPrinted>
  <dcterms:created xsi:type="dcterms:W3CDTF">2024-12-19T09:53:00Z</dcterms:created>
  <dcterms:modified xsi:type="dcterms:W3CDTF">2024-12-20T05:33:00Z</dcterms:modified>
</cp:coreProperties>
</file>